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235/65 R17 - Goodyear - Dial a Tyre Kenya</w:t>
      </w:r>
      <w:br/>
      <w:hyperlink r:id="rId7" w:history="1">
        <w:r>
          <w:rPr>
            <w:color w:val="2980b9"/>
            <w:u w:val="single"/>
          </w:rPr>
          <w:t xml:space="preserve">https://dial-a-tyre.co.ke/product/235-65-r17-goodyear/</w:t>
        </w:r>
      </w:hyperlink>
    </w:p>
    <w:p>
      <w:pPr>
        <w:pStyle w:val="Heading1"/>
      </w:pPr>
      <w:bookmarkStart w:id="2" w:name="_Toc2"/>
      <w:r>
        <w:t>Article summary:</w:t>
      </w:r>
      <w:bookmarkEnd w:id="2"/>
    </w:p>
    <w:p>
      <w:pPr>
        <w:jc w:val="both"/>
      </w:pPr>
      <w:r>
        <w:rPr/>
        <w:t xml:space="preserve">1. The article is about a specific tire size, 235/65 R17, manufactured by Goodyear.</w:t>
      </w:r>
    </w:p>
    <w:p>
      <w:pPr>
        <w:jc w:val="both"/>
      </w:pPr>
      <w:r>
        <w:rPr/>
        <w:t xml:space="preserve">2. The article mentions that there are no reviews available for this particular tire.</w:t>
      </w:r>
    </w:p>
    <w:p>
      <w:pPr>
        <w:jc w:val="both"/>
      </w:pPr>
      <w:r>
        <w:rPr/>
        <w:t xml:space="preserve">3. The article invites readers to leave their own reviews and comments about the tire.</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above article titled "235/65 R17 - Goodyear" is extremely brief and lacks any substantial content. It appears to be a product listing or advertisement rather than an informative article. </w:t>
      </w:r>
    </w:p>
    <w:p>
      <w:pPr>
        <w:jc w:val="both"/>
      </w:pPr>
      <w:r>
        <w:rPr/>
        <w:t xml:space="preserve"/>
      </w:r>
    </w:p>
    <w:p>
      <w:pPr>
        <w:jc w:val="both"/>
      </w:pPr>
      <w:r>
        <w:rPr/>
        <w:t xml:space="preserve">One of the main issues with this article is that it does not provide any information about the product itself, such as its features, performance, or durability. Instead, it simply states the tire size and brand name without any context or explanation. This lack of information makes it difficult for readers to make an informed decision about the product.</w:t>
      </w:r>
    </w:p>
    <w:p>
      <w:pPr>
        <w:jc w:val="both"/>
      </w:pPr>
      <w:r>
        <w:rPr/>
        <w:t xml:space="preserve"/>
      </w:r>
    </w:p>
    <w:p>
      <w:pPr>
        <w:jc w:val="both"/>
      </w:pPr>
      <w:r>
        <w:rPr/>
        <w:t xml:space="preserve">Furthermore, the article does not provide any reviews or customer feedback on the Goodyear 235/65 R17 tire. The statement "There are no reviews yet" suggests that there may be future reviews available, but this is not helpful for readers who are looking for immediate information.</w:t>
      </w:r>
    </w:p>
    <w:p>
      <w:pPr>
        <w:jc w:val="both"/>
      </w:pPr>
      <w:r>
        <w:rPr/>
        <w:t xml:space="preserve"/>
      </w:r>
    </w:p>
    <w:p>
      <w:pPr>
        <w:jc w:val="both"/>
      </w:pPr>
      <w:r>
        <w:rPr/>
        <w:t xml:space="preserve">The article also lacks objectivity and transparency. There is no mention of potential biases or conflicts of interest that may exist in relation to the product being promoted. It is unclear whether the author has any affiliation with Goodyear or if they have received any compensation for writing this article.</w:t>
      </w:r>
    </w:p>
    <w:p>
      <w:pPr>
        <w:jc w:val="both"/>
      </w:pPr>
      <w:r>
        <w:rPr/>
        <w:t xml:space="preserve"/>
      </w:r>
    </w:p>
    <w:p>
      <w:pPr>
        <w:jc w:val="both"/>
      </w:pPr>
      <w:r>
        <w:rPr/>
        <w:t xml:space="preserve">Additionally, there are no counterarguments or alternative perspectives presented in the article. This one-sided reporting gives the impression that the Goodyear 235/65 R17 tire is the only option available and fails to consider other brands or models that may be comparable or even superior.</w:t>
      </w:r>
    </w:p>
    <w:p>
      <w:pPr>
        <w:jc w:val="both"/>
      </w:pPr>
      <w:r>
        <w:rPr/>
        <w:t xml:space="preserve"/>
      </w:r>
    </w:p>
    <w:p>
      <w:pPr>
        <w:jc w:val="both"/>
      </w:pPr>
      <w:r>
        <w:rPr/>
        <w:t xml:space="preserve">Moreover, there is a lack of evidence to support any claims made about the product's quality or performance. The article does not provide any data, test results, or expert opinions to back up its statements.</w:t>
      </w:r>
    </w:p>
    <w:p>
      <w:pPr>
        <w:jc w:val="both"/>
      </w:pPr>
      <w:r>
        <w:rPr/>
        <w:t xml:space="preserve"/>
      </w:r>
    </w:p>
    <w:p>
      <w:pPr>
        <w:jc w:val="both"/>
      </w:pPr>
      <w:r>
        <w:rPr/>
        <w:t xml:space="preserve">Overall, this article appears to be more of a promotional piece rather than an objective analysis of the Goodyear 235/65 R17 tire. It lacks important information, presents a one-sided view, and fails to provide evidence for its claims. Readers should approach this article with caution and seek additional sources before making a purchasing decision.</w:t>
      </w:r>
    </w:p>
    <w:p>
      <w:pPr>
        <w:pStyle w:val="Heading1"/>
      </w:pPr>
      <w:bookmarkStart w:id="5" w:name="_Toc5"/>
      <w:r>
        <w:t>Topics for further research:</w:t>
      </w:r>
      <w:bookmarkEnd w:id="5"/>
    </w:p>
    <w:p>
      <w:pPr>
        <w:spacing w:after="0"/>
        <w:numPr>
          <w:ilvl w:val="0"/>
          <w:numId w:val="2"/>
        </w:numPr>
      </w:pPr>
      <w:r>
        <w:rPr/>
        <w:t xml:space="preserve">Goodyear 235/65 R17 tire features and specifications
</w:t>
      </w:r>
    </w:p>
    <w:p>
      <w:pPr>
        <w:spacing w:after="0"/>
        <w:numPr>
          <w:ilvl w:val="0"/>
          <w:numId w:val="2"/>
        </w:numPr>
      </w:pPr>
      <w:r>
        <w:rPr/>
        <w:t xml:space="preserve">Performance and durability of Goodyear 235/65 R17 tire
</w:t>
      </w:r>
    </w:p>
    <w:p>
      <w:pPr>
        <w:spacing w:after="0"/>
        <w:numPr>
          <w:ilvl w:val="0"/>
          <w:numId w:val="2"/>
        </w:numPr>
      </w:pPr>
      <w:r>
        <w:rPr/>
        <w:t xml:space="preserve">Customer reviews and feedback on Goodyear 235/65 R17 tire
</w:t>
      </w:r>
    </w:p>
    <w:p>
      <w:pPr>
        <w:spacing w:after="0"/>
        <w:numPr>
          <w:ilvl w:val="0"/>
          <w:numId w:val="2"/>
        </w:numPr>
      </w:pPr>
      <w:r>
        <w:rPr/>
        <w:t xml:space="preserve">Comparisons between Goodyear 235/65 R17 tire and other brands/models
</w:t>
      </w:r>
    </w:p>
    <w:p>
      <w:pPr>
        <w:spacing w:after="0"/>
        <w:numPr>
          <w:ilvl w:val="0"/>
          <w:numId w:val="2"/>
        </w:numPr>
      </w:pPr>
      <w:r>
        <w:rPr/>
        <w:t xml:space="preserve">Independent tests and expert opinions on Goodyear 235/65 R17 tire
</w:t>
      </w:r>
    </w:p>
    <w:p>
      <w:pPr>
        <w:numPr>
          <w:ilvl w:val="0"/>
          <w:numId w:val="2"/>
        </w:numPr>
      </w:pPr>
      <w:r>
        <w:rPr/>
        <w:t xml:space="preserve">Potential biases or conflicts of interest related to Goodyear 235/65 R17 tire</w:t>
      </w:r>
    </w:p>
    <w:p>
      <w:pPr>
        <w:pStyle w:val="Heading1"/>
      </w:pPr>
      <w:bookmarkStart w:id="6" w:name="_Toc6"/>
      <w:r>
        <w:t>Report location:</w:t>
      </w:r>
      <w:bookmarkEnd w:id="6"/>
    </w:p>
    <w:p>
      <w:hyperlink r:id="rId8" w:history="1">
        <w:r>
          <w:rPr>
            <w:color w:val="2980b9"/>
            <w:u w:val="single"/>
          </w:rPr>
          <w:t xml:space="preserve">https://www.fullpicture.app/item/0bdfa19b13eb8c822255fc9daf8603a6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0FE8C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al-a-tyre.co.ke/product/235-65-r17-goodyear/" TargetMode="External"/><Relationship Id="rId8" Type="http://schemas.openxmlformats.org/officeDocument/2006/relationships/hyperlink" Target="https://www.fullpicture.app/item/0bdfa19b13eb8c822255fc9daf8603a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2024-02-05T11:08:01+01:00</dcterms:created>
  <dcterms:modified xsi:type="dcterms:W3CDTF">2024-02-05T11:08:01+01:00</dcterms:modified>
</cp:coreProperties>
</file>

<file path=docProps/custom.xml><?xml version="1.0" encoding="utf-8"?>
<Properties xmlns="http://schemas.openxmlformats.org/officeDocument/2006/custom-properties" xmlns:vt="http://schemas.openxmlformats.org/officeDocument/2006/docPropsVTypes"/>
</file>