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河南省高校学生资助管理信息系统</w:t>
      </w:r>
      <w:br/>
      <w:hyperlink r:id="rId7" w:history="1">
        <w:r>
          <w:rPr>
            <w:color w:val="2980b9"/>
            <w:u w:val="single"/>
          </w:rPr>
          <w:t xml:space="preserve">http://ywxt.gxzz.haedu.gov.cn/Home/SignIn</w:t>
        </w:r>
      </w:hyperlink>
    </w:p>
    <w:p>
      <w:pPr>
        <w:pStyle w:val="Heading1"/>
      </w:pPr>
      <w:bookmarkStart w:id="2" w:name="_Toc2"/>
      <w:r>
        <w:t>Article summary:</w:t>
      </w:r>
      <w:bookmarkEnd w:id="2"/>
    </w:p>
    <w:p>
      <w:pPr>
        <w:jc w:val="both"/>
      </w:pPr>
      <w:r>
        <w:rPr/>
        <w:t xml:space="preserve">1. 河南省高校学生资助管理信息系统是一个用于管理学生资助的系统。</w:t>
      </w:r>
    </w:p>
    <w:p>
      <w:pPr>
        <w:jc w:val="both"/>
      </w:pPr>
      <w:r>
        <w:rPr/>
        <w:t xml:space="preserve">2. 文章提到了一些推荐的浏览器，如360浏览器、Chrome、Firefox和IE9+以上版本的浏览器。</w:t>
      </w:r>
    </w:p>
    <w:p>
      <w:pPr>
        <w:jc w:val="both"/>
      </w:pPr>
      <w:r>
        <w:rPr/>
        <w:t xml:space="preserve">3. 文章还提到了该系统的版权归属年份为2023年。</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内容，很难进行详细的批判性分析，因为文章只是提供了一些链接和版权信息，并没有具体的内容可供分析。文章中提到了一个河南省高校学生资助管理信息系统，但并未提及该系统的具体内容、功能或者存在的问题。</w:t>
      </w:r>
    </w:p>
    <w:p>
      <w:pPr>
        <w:jc w:val="both"/>
      </w:pPr>
      <w:r>
        <w:rPr/>
        <w:t xml:space="preserve"/>
      </w:r>
    </w:p>
    <w:p>
      <w:pPr>
        <w:jc w:val="both"/>
      </w:pPr>
      <w:r>
        <w:rPr/>
        <w:t xml:space="preserve">由于缺乏具体信息，我们无法确定文章是否存在潜在偏见、片面报道、无根据的主张、缺失的考虑点、所提出主张的缺失证据、未探索的反驳、宣传内容或偏袒等问题。同样地，我们也无法确定作者是否注意到可能的风险或是否平等地呈现双方。</w:t>
      </w:r>
    </w:p>
    <w:p>
      <w:pPr>
        <w:jc w:val="both"/>
      </w:pPr>
      <w:r>
        <w:rPr/>
        <w:t xml:space="preserve"/>
      </w:r>
    </w:p>
    <w:p>
      <w:pPr>
        <w:jc w:val="both"/>
      </w:pPr>
      <w:r>
        <w:rPr/>
        <w:t xml:space="preserve">要进行详细的批判性分析，我们需要更多关于该河南省高校学生资助管理信息系统的具体信息和相关背景。</w:t>
      </w:r>
    </w:p>
    <w:p>
      <w:pPr>
        <w:pStyle w:val="Heading1"/>
      </w:pPr>
      <w:bookmarkStart w:id="5" w:name="_Toc5"/>
      <w:r>
        <w:t>Topics for further research:</w:t>
      </w:r>
      <w:bookmarkEnd w:id="5"/>
    </w:p>
    <w:p>
      <w:pPr>
        <w:spacing w:after="0"/>
        <w:numPr>
          <w:ilvl w:val="0"/>
          <w:numId w:val="2"/>
        </w:numPr>
      </w:pPr>
      <w:r>
        <w:rPr/>
        <w:t xml:space="preserve">河南省高校学生资助管理信息系统的功能和特点
</w:t>
      </w:r>
    </w:p>
    <w:p>
      <w:pPr>
        <w:spacing w:after="0"/>
        <w:numPr>
          <w:ilvl w:val="0"/>
          <w:numId w:val="2"/>
        </w:numPr>
      </w:pPr>
      <w:r>
        <w:rPr/>
        <w:t xml:space="preserve">该系统的实施效果和影响
</w:t>
      </w:r>
    </w:p>
    <w:p>
      <w:pPr>
        <w:spacing w:after="0"/>
        <w:numPr>
          <w:ilvl w:val="0"/>
          <w:numId w:val="2"/>
        </w:numPr>
      </w:pPr>
      <w:r>
        <w:rPr/>
        <w:t xml:space="preserve">学生和教职员工对该系统的反馈和意见
</w:t>
      </w:r>
    </w:p>
    <w:p>
      <w:pPr>
        <w:spacing w:after="0"/>
        <w:numPr>
          <w:ilvl w:val="0"/>
          <w:numId w:val="2"/>
        </w:numPr>
      </w:pPr>
      <w:r>
        <w:rPr/>
        <w:t xml:space="preserve">系统的安全性和隐私保护措施
</w:t>
      </w:r>
    </w:p>
    <w:p>
      <w:pPr>
        <w:spacing w:after="0"/>
        <w:numPr>
          <w:ilvl w:val="0"/>
          <w:numId w:val="2"/>
        </w:numPr>
      </w:pPr>
      <w:r>
        <w:rPr/>
        <w:t xml:space="preserve">系统的运行成本和维护问题
</w:t>
      </w:r>
    </w:p>
    <w:p>
      <w:pPr>
        <w:numPr>
          <w:ilvl w:val="0"/>
          <w:numId w:val="2"/>
        </w:numPr>
      </w:pPr>
      <w:r>
        <w:rPr/>
        <w:t xml:space="preserve">该系统与其他类似系统的比较和优势
通过对这些关键短语进行搜索，用户可能能够找到更多关于该系统的具体信息和相关讨论，从而进行更详细的批判性分析。</w:t>
      </w:r>
    </w:p>
    <w:p>
      <w:pPr>
        <w:pStyle w:val="Heading1"/>
      </w:pPr>
      <w:bookmarkStart w:id="6" w:name="_Toc6"/>
      <w:r>
        <w:t>Report location:</w:t>
      </w:r>
      <w:bookmarkEnd w:id="6"/>
    </w:p>
    <w:p>
      <w:hyperlink r:id="rId8" w:history="1">
        <w:r>
          <w:rPr>
            <w:color w:val="2980b9"/>
            <w:u w:val="single"/>
          </w:rPr>
          <w:t xml:space="preserve">https://www.fullpicture.app/item/0c62d0340c7669c412c6ca20747bfdfe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EB4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ywxt.gxzz.haedu.gov.cn/Home/SignIn" TargetMode="External"/><Relationship Id="rId8" Type="http://schemas.openxmlformats.org/officeDocument/2006/relationships/hyperlink" Target="https://www.fullpicture.app/item/0c62d0340c7669c412c6ca20747bfd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2024-01-28T08:04:59+01:00</dcterms:created>
  <dcterms:modified xsi:type="dcterms:W3CDTF">2024-01-28T08:04:59+01:00</dcterms:modified>
</cp:coreProperties>
</file>

<file path=docProps/custom.xml><?xml version="1.0" encoding="utf-8"?>
<Properties xmlns="http://schemas.openxmlformats.org/officeDocument/2006/custom-properties" xmlns:vt="http://schemas.openxmlformats.org/officeDocument/2006/docPropsVTypes"/>
</file>