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Theory of Evolution</w:t>
      </w:r>
      <w:br/>
      <w:hyperlink r:id="rId7" w:history="1">
        <w:r>
          <w:rPr>
            <w:color w:val="2980b9"/>
            <w:u w:val="single"/>
          </w:rPr>
          <w:t xml:space="preserve">https://education.nationalgeographic.org/resource/theory-evolution/</w:t>
        </w:r>
      </w:hyperlink>
    </w:p>
    <w:p>
      <w:pPr>
        <w:pStyle w:val="Heading1"/>
      </w:pPr>
      <w:bookmarkStart w:id="2" w:name="_Toc2"/>
      <w:r>
        <w:t>Article summary:</w:t>
      </w:r>
      <w:bookmarkEnd w:id="2"/>
    </w:p>
    <w:p>
      <w:pPr>
        <w:jc w:val="both"/>
      </w:pPr>
      <w:r>
        <w:rPr/>
        <w:t xml:space="preserve">1. The idea of evolution dates back to Anaximander of Miletus in the 500s B.C.E.</w:t>
      </w:r>
    </w:p>
    <w:p>
      <w:pPr>
        <w:jc w:val="both"/>
      </w:pPr>
      <w:r>
        <w:rPr/>
        <w:t xml:space="preserve">2. A theory is an idea that has gone through rigorous testing through observations and experiments designed to prove the idea right or wrong.</w:t>
      </w:r>
    </w:p>
    <w:p>
      <w:pPr>
        <w:jc w:val="both"/>
      </w:pPr>
      <w:r>
        <w:rPr/>
        <w:t xml:space="preserve">3. Natural selection is a powerful mechanism by which life evolves, but genetic drift can also cause species to evolve.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brief overview of the theory of evolution, tracing its roots back to Anaximander and highlighting the contributions of Charles Darwin and Alfred Russel Wallace. It explains natural selection as the mechanism by which organisms evolve and become better adapted to their environment. However, the article has some potential biases and limitations that need to be addressed.</w:t>
      </w:r>
    </w:p>
    <w:p>
      <w:pPr>
        <w:jc w:val="both"/>
      </w:pPr>
      <w:r>
        <w:rPr/>
        <w:t xml:space="preserve"/>
      </w:r>
    </w:p>
    <w:p>
      <w:pPr>
        <w:jc w:val="both"/>
      </w:pPr>
      <w:r>
        <w:rPr/>
        <w:t xml:space="preserve">Firstly, the article presents a Eurocentric perspective on the history of evolutionary thought, ignoring the contributions of non-Western cultures such as indigenous peoples who have long held beliefs about the interconnectedness of all living things. This omission reinforces the idea that Western science is superior and neglects other ways of knowing.</w:t>
      </w:r>
    </w:p>
    <w:p>
      <w:pPr>
        <w:jc w:val="both"/>
      </w:pPr>
      <w:r>
        <w:rPr/>
        <w:t xml:space="preserve"/>
      </w:r>
    </w:p>
    <w:p>
      <w:pPr>
        <w:jc w:val="both"/>
      </w:pPr>
      <w:r>
        <w:rPr/>
        <w:t xml:space="preserve">Secondly, while the article acknowledges that natural selection is just one mechanism by which life evolves, it does not explore other factors such as genetic drift or gene flow that can also influence evolution. This narrow focus may give readers an incomplete understanding of how evolution works.</w:t>
      </w:r>
    </w:p>
    <w:p>
      <w:pPr>
        <w:jc w:val="both"/>
      </w:pPr>
      <w:r>
        <w:rPr/>
        <w:t xml:space="preserve"/>
      </w:r>
    </w:p>
    <w:p>
      <w:pPr>
        <w:jc w:val="both"/>
      </w:pPr>
      <w:r>
        <w:rPr/>
        <w:t xml:space="preserve">Thirdly, the article uses language that could be interpreted as promoting a teleological view of evolution - that organisms evolve in order to become better adapted to their environment. While this may be true in some cases, it is important to note that evolution is not goal-oriented but rather a result of random mutations and environmental pressures.</w:t>
      </w:r>
    </w:p>
    <w:p>
      <w:pPr>
        <w:jc w:val="both"/>
      </w:pPr>
      <w:r>
        <w:rPr/>
        <w:t xml:space="preserve"/>
      </w:r>
    </w:p>
    <w:p>
      <w:pPr>
        <w:jc w:val="both"/>
      </w:pPr>
      <w:r>
        <w:rPr/>
        <w:t xml:space="preserve">Fourthly, there are no counterarguments presented in this article. While natural selection is widely accepted among scientists as a key mechanism for evolution, there are still debates about its relative importance compared to other factors such as genetic drift or gene flow. By not acknowledging these debates, the article presents a one-sided view of evolutionary theory.</w:t>
      </w:r>
    </w:p>
    <w:p>
      <w:pPr>
        <w:jc w:val="both"/>
      </w:pPr>
      <w:r>
        <w:rPr/>
        <w:t xml:space="preserve"/>
      </w:r>
    </w:p>
    <w:p>
      <w:pPr>
        <w:jc w:val="both"/>
      </w:pPr>
      <w:r>
        <w:rPr/>
        <w:t xml:space="preserve">Finally, there are no notes on possible risks associated with evolutionary theory or its applications. For example, some people may use evolutionary arguments to justify eugenics or social Darwinism - ideas that have been used historically to justify racism and discrimination against marginalized groups. By not addressing these potential risks, the article leaves readers without critical tools for evaluating evolutionary arguments in broader social contexts.</w:t>
      </w:r>
    </w:p>
    <w:p>
      <w:pPr>
        <w:jc w:val="both"/>
      </w:pPr>
      <w:r>
        <w:rPr/>
        <w:t xml:space="preserve"/>
      </w:r>
    </w:p>
    <w:p>
      <w:pPr>
        <w:jc w:val="both"/>
      </w:pPr>
      <w:r>
        <w:rPr/>
        <w:t xml:space="preserve">In conclusion, while this article provides a useful introduction to evolutionary theory and natural selection, it has some limitations in terms of bias and scope. Readers should approach this information critically and seek out additional sources for a more comprehensive understanding of how evolution works and its broader implications for society.</w:t>
      </w:r>
    </w:p>
    <w:p>
      <w:pPr>
        <w:pStyle w:val="Heading1"/>
      </w:pPr>
      <w:bookmarkStart w:id="5" w:name="_Toc5"/>
      <w:r>
        <w:t>Topics for further research:</w:t>
      </w:r>
      <w:bookmarkEnd w:id="5"/>
    </w:p>
    <w:p>
      <w:pPr>
        <w:spacing w:after="0"/>
        <w:numPr>
          <w:ilvl w:val="0"/>
          <w:numId w:val="2"/>
        </w:numPr>
      </w:pPr>
      <w:r>
        <w:rPr/>
        <w:t xml:space="preserve">Non-Western contributions to evolutionary thought
</w:t>
      </w:r>
    </w:p>
    <w:p>
      <w:pPr>
        <w:spacing w:after="0"/>
        <w:numPr>
          <w:ilvl w:val="0"/>
          <w:numId w:val="2"/>
        </w:numPr>
      </w:pPr>
      <w:r>
        <w:rPr/>
        <w:t xml:space="preserve">Other mechanisms of evolution besides natural selection
</w:t>
      </w:r>
    </w:p>
    <w:p>
      <w:pPr>
        <w:spacing w:after="0"/>
        <w:numPr>
          <w:ilvl w:val="0"/>
          <w:numId w:val="2"/>
        </w:numPr>
      </w:pPr>
      <w:r>
        <w:rPr/>
        <w:t xml:space="preserve">Evolution as a non-teleological process
</w:t>
      </w:r>
    </w:p>
    <w:p>
      <w:pPr>
        <w:spacing w:after="0"/>
        <w:numPr>
          <w:ilvl w:val="0"/>
          <w:numId w:val="2"/>
        </w:numPr>
      </w:pPr>
      <w:r>
        <w:rPr/>
        <w:t xml:space="preserve">Debates about the relative importance of natural selection in evolution
</w:t>
      </w:r>
    </w:p>
    <w:p>
      <w:pPr>
        <w:spacing w:after="0"/>
        <w:numPr>
          <w:ilvl w:val="0"/>
          <w:numId w:val="2"/>
        </w:numPr>
      </w:pPr>
      <w:r>
        <w:rPr/>
        <w:t xml:space="preserve">Risks associated with evolutionary theory and its applications
</w:t>
      </w:r>
    </w:p>
    <w:p>
      <w:pPr>
        <w:numPr>
          <w:ilvl w:val="0"/>
          <w:numId w:val="2"/>
        </w:numPr>
      </w:pPr>
      <w:r>
        <w:rPr/>
        <w:t xml:space="preserve">Indigenous perspectives on the interconnectedness of all living things</w:t>
      </w:r>
    </w:p>
    <w:p>
      <w:pPr>
        <w:pStyle w:val="Heading1"/>
      </w:pPr>
      <w:bookmarkStart w:id="6" w:name="_Toc6"/>
      <w:r>
        <w:t>Report location:</w:t>
      </w:r>
      <w:bookmarkEnd w:id="6"/>
    </w:p>
    <w:p>
      <w:hyperlink r:id="rId8" w:history="1">
        <w:r>
          <w:rPr>
            <w:color w:val="2980b9"/>
            <w:u w:val="single"/>
          </w:rPr>
          <w:t xml:space="preserve">https://www.fullpicture.app/item/0cd109ecbdd1639dcb2ad272a195c9d6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D3C6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ucation.nationalgeographic.org/resource/theory-evolution/" TargetMode="External"/><Relationship Id="rId8" Type="http://schemas.openxmlformats.org/officeDocument/2006/relationships/hyperlink" Target="https://www.fullpicture.app/item/0cd109ecbdd1639dcb2ad272a195c9d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2024-01-01T05:08:01+01:00</dcterms:created>
  <dcterms:modified xsi:type="dcterms:W3CDTF">2024-01-01T05:08:01+01:00</dcterms:modified>
</cp:coreProperties>
</file>

<file path=docProps/custom.xml><?xml version="1.0" encoding="utf-8"?>
<Properties xmlns="http://schemas.openxmlformats.org/officeDocument/2006/custom-properties" xmlns:vt="http://schemas.openxmlformats.org/officeDocument/2006/docPropsVTypes"/>
</file>