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every American has a stake in Biden's big meeting with McCarthy | CNN Politics</w:t>
      </w:r>
      <w:br/>
      <w:hyperlink r:id="rId7" w:history="1">
        <w:r>
          <w:rPr>
            <w:color w:val="2980b9"/>
            <w:u w:val="single"/>
          </w:rPr>
          <w:t xml:space="preserve">https://www.cnn.com/2023/02/01/politics/debt-ceiling-meeting-stakes-biden-mccarthy/index.html</w:t>
        </w:r>
      </w:hyperlink>
    </w:p>
    <w:p>
      <w:pPr>
        <w:pStyle w:val="Heading1"/>
      </w:pPr>
      <w:bookmarkStart w:id="2" w:name="_Toc2"/>
      <w:r>
        <w:t>Article summary:</w:t>
      </w:r>
      <w:bookmarkEnd w:id="2"/>
    </w:p>
    <w:p>
      <w:pPr>
        <w:jc w:val="both"/>
      </w:pPr>
      <w:r>
        <w:rPr/>
        <w:t xml:space="preserve">1. President Joe Biden and House Speaker Kevin McCarthy's talks on Wednesday could have a major impact on the US economy.</w:t>
      </w:r>
    </w:p>
    <w:p>
      <w:pPr>
        <w:jc w:val="both"/>
      </w:pPr>
      <w:r>
        <w:rPr/>
        <w:t xml:space="preserve">2. If the two leaders can't agree to lift the debt ceiling, it could lead to default and cause widespread economic damage, including Social Security retirement payments, veterans' benefits, 401(k) funds, and higher borrowing costs for consumers.</w:t>
      </w:r>
    </w:p>
    <w:p>
      <w:pPr>
        <w:jc w:val="both"/>
      </w:pPr>
      <w:r>
        <w:rPr/>
        <w:t xml:space="preserve">3. The meeting is important for McCarthy as he needs to be seen as standing up to Biden in order to stay in the good graces of his party's extreme majority.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consequences of a failure by President Joe Biden and House Speaker Kevin McCarthy to reach an agreement on lifting the debt ceiling. It provides evidence for its claims by citing examples such as Standard &amp; Poor’s downgrading of the country’s stellar rating following a debt ceiling standoff in 2011, as well as British Prime Minister Liz Truss introducing a mini-budget implementing far-right conservative economic orthodoxy that caused mortgage payments to soar before she resigned her leadership position. </w:t>
      </w:r>
    </w:p>
    <w:p>
      <w:pPr>
        <w:jc w:val="both"/>
      </w:pPr>
      <w:r>
        <w:rPr/>
        <w:t xml:space="preserve">The article does not appear to be biased or one-sided in its reporting, as it presents both sides of the issue fairly and objectively. It also does not appear to contain any promotional content or partiality towards either side. However, there are some points that are missing from consideration such as possible risks associated with raising the debt ceiling or alternative solutions that could be explored if an agreement cannot be reached between Biden and McCarthy. Additionally, counterarguments are not explored in depth which could provide further insight into this issue.</w:t>
      </w:r>
    </w:p>
    <w:p>
      <w:pPr>
        <w:pStyle w:val="Heading1"/>
      </w:pPr>
      <w:bookmarkStart w:id="5" w:name="_Toc5"/>
      <w:r>
        <w:t>Topics for further research:</w:t>
      </w:r>
      <w:bookmarkEnd w:id="5"/>
    </w:p>
    <w:p>
      <w:pPr>
        <w:spacing w:after="0"/>
        <w:numPr>
          <w:ilvl w:val="0"/>
          <w:numId w:val="2"/>
        </w:numPr>
      </w:pPr>
      <w:r>
        <w:rPr/>
        <w:t xml:space="preserve">Alternatives to raising the debt ceiling</w:t>
      </w:r>
    </w:p>
    <w:p>
      <w:pPr>
        <w:spacing w:after="0"/>
        <w:numPr>
          <w:ilvl w:val="0"/>
          <w:numId w:val="2"/>
        </w:numPr>
      </w:pPr>
      <w:r>
        <w:rPr/>
        <w:t xml:space="preserve">Risks associated with raising the debt ceiling</w:t>
      </w:r>
    </w:p>
    <w:p>
      <w:pPr>
        <w:spacing w:after="0"/>
        <w:numPr>
          <w:ilvl w:val="0"/>
          <w:numId w:val="2"/>
        </w:numPr>
      </w:pPr>
      <w:r>
        <w:rPr/>
        <w:t xml:space="preserve">Debt ceiling agreement between Biden and McCarthy</w:t>
      </w:r>
    </w:p>
    <w:p>
      <w:pPr>
        <w:spacing w:after="0"/>
        <w:numPr>
          <w:ilvl w:val="0"/>
          <w:numId w:val="2"/>
        </w:numPr>
      </w:pPr>
      <w:r>
        <w:rPr/>
        <w:t xml:space="preserve">Counterarguments to raising the debt ceiling</w:t>
      </w:r>
    </w:p>
    <w:p>
      <w:pPr>
        <w:spacing w:after="0"/>
        <w:numPr>
          <w:ilvl w:val="0"/>
          <w:numId w:val="2"/>
        </w:numPr>
      </w:pPr>
      <w:r>
        <w:rPr/>
        <w:t xml:space="preserve">Economic consequences of debt ceiling standoff</w:t>
      </w:r>
    </w:p>
    <w:p>
      <w:pPr>
        <w:numPr>
          <w:ilvl w:val="0"/>
          <w:numId w:val="2"/>
        </w:numPr>
      </w:pPr>
      <w:r>
        <w:rPr/>
        <w:t xml:space="preserve">Impact of far-right conservative economic policies</w:t>
      </w:r>
    </w:p>
    <w:p>
      <w:pPr>
        <w:pStyle w:val="Heading1"/>
      </w:pPr>
      <w:bookmarkStart w:id="6" w:name="_Toc6"/>
      <w:r>
        <w:t>Report location:</w:t>
      </w:r>
      <w:bookmarkEnd w:id="6"/>
    </w:p>
    <w:p>
      <w:hyperlink r:id="rId8" w:history="1">
        <w:r>
          <w:rPr>
            <w:color w:val="2980b9"/>
            <w:u w:val="single"/>
          </w:rPr>
          <w:t xml:space="preserve">https://www.fullpicture.app/item/0cfee34da7de315e171c6f4880730d91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6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1/politics/debt-ceiling-meeting-stakes-biden-mccarthy/index.html" TargetMode="External"/><Relationship Id="rId8" Type="http://schemas.openxmlformats.org/officeDocument/2006/relationships/hyperlink" Target="https://www.fullpicture.app/item/0cfee34da7de315e171c6f4880730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2023-02-23T22:43:34+01:00</dcterms:created>
  <dcterms:modified xsi:type="dcterms:W3CDTF">2023-02-23T22:43:34+01:00</dcterms:modified>
</cp:coreProperties>
</file>

<file path=docProps/custom.xml><?xml version="1.0" encoding="utf-8"?>
<Properties xmlns="http://schemas.openxmlformats.org/officeDocument/2006/custom-properties" xmlns:vt="http://schemas.openxmlformats.org/officeDocument/2006/docPropsVTypes"/>
</file>