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Sensors | Free Full-Text | An Absorption Mitigation Technique for Received Signal Strength-Based Target Localization in Underwater Wireless Sensor Networks</w:t>
      </w:r>
      <w:br/>
      <w:hyperlink r:id="rId7" w:history="1">
        <w:r>
          <w:rPr>
            <w:color w:val="2980b9"/>
            <w:u w:val="single"/>
          </w:rPr>
          <w:t xml:space="preserve">https://www.mdpi.com/1424-8220/20/17/4698</w:t>
        </w:r>
      </w:hyperlink>
    </w:p>
    <w:p>
      <w:pPr>
        <w:pStyle w:val="Heading1"/>
      </w:pPr>
      <w:bookmarkStart w:id="2" w:name="_Toc2"/>
      <w:r>
        <w:t>Article summary:</w:t>
      </w:r>
      <w:bookmarkEnd w:id="2"/>
    </w:p>
    <w:p>
      <w:pPr>
        <w:jc w:val="both"/>
      </w:pPr>
      <w:r>
        <w:rPr/>
        <w:t xml:space="preserve">1. Underwater wireless sensor networks (UWSNs) are used for exploration and data collection in the ocean.</w:t>
      </w:r>
    </w:p>
    <w:p>
      <w:pPr>
        <w:jc w:val="both"/>
      </w:pPr>
      <w:r>
        <w:rPr/>
        <w:t xml:space="preserve">2. There are two main categories of localization techniques in UWSNs: range-based and range-free.</w:t>
      </w:r>
    </w:p>
    <w:p>
      <w:pPr>
        <w:jc w:val="both"/>
      </w:pPr>
      <w:r>
        <w:rPr/>
        <w:t xml:space="preserve">3. Various estimators have been developed to improve the localization accuracy under signal loss caused by absorption in the underwater environment.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comprehensive overview of the various estimators that have been developed to improve localization accuracy in underwater wireless sensor networks (UWSNs). The article is well-researched, with references to relevant studies in the literature, and provides a clear explanation of the system architecture of UWSNs. The article does not appear to be biased or one-sided, as it presents both range-based and range-free localization techniques equally. Furthermore, there is no promotional content or partiality present in the article. </w:t>
      </w:r>
    </w:p>
    <w:p>
      <w:pPr>
        <w:jc w:val="both"/>
      </w:pPr>
      <w:r>
        <w:rPr/>
        <w:t xml:space="preserve">However, there are some points that could be improved upon. For example, while the article mentions various estimators that have been developed to improve localization accuracy under signal loss caused by absorption in the underwater environment, it does not provide any evidence for these claims or explore any counterarguments. Additionally, possible risks associated with using these estimators are not noted in the article. Finally, while both range-based and range-free localization techniques are mentioned, they are not presented equally; more detail could be provided on each technique to ensure an equal representation of both approaches.</w:t>
      </w:r>
    </w:p>
    <w:p>
      <w:pPr>
        <w:pStyle w:val="Heading1"/>
      </w:pPr>
      <w:bookmarkStart w:id="5" w:name="_Toc5"/>
      <w:r>
        <w:t>Topics for further research:</w:t>
      </w:r>
      <w:bookmarkEnd w:id="5"/>
    </w:p>
    <w:p>
      <w:pPr>
        <w:spacing w:after="0"/>
        <w:numPr>
          <w:ilvl w:val="0"/>
          <w:numId w:val="2"/>
        </w:numPr>
      </w:pPr>
      <w:r>
        <w:rPr/>
        <w:t xml:space="preserve">Underwater wireless sensor networks (UWSNs) system architecture</w:t>
      </w:r>
    </w:p>
    <w:p>
      <w:pPr>
        <w:spacing w:after="0"/>
        <w:numPr>
          <w:ilvl w:val="0"/>
          <w:numId w:val="2"/>
        </w:numPr>
      </w:pPr>
      <w:r>
        <w:rPr/>
        <w:t xml:space="preserve">Range-based localization techniques</w:t>
      </w:r>
    </w:p>
    <w:p>
      <w:pPr>
        <w:spacing w:after="0"/>
        <w:numPr>
          <w:ilvl w:val="0"/>
          <w:numId w:val="2"/>
        </w:numPr>
      </w:pPr>
      <w:r>
        <w:rPr/>
        <w:t xml:space="preserve">Range-free localization techniques</w:t>
      </w:r>
    </w:p>
    <w:p>
      <w:pPr>
        <w:spacing w:after="0"/>
        <w:numPr>
          <w:ilvl w:val="0"/>
          <w:numId w:val="2"/>
        </w:numPr>
      </w:pPr>
      <w:r>
        <w:rPr/>
        <w:t xml:space="preserve">Signal loss caused by absorption in underwater environment</w:t>
      </w:r>
    </w:p>
    <w:p>
      <w:pPr>
        <w:spacing w:after="0"/>
        <w:numPr>
          <w:ilvl w:val="0"/>
          <w:numId w:val="2"/>
        </w:numPr>
      </w:pPr>
      <w:r>
        <w:rPr/>
        <w:t xml:space="preserve">Estimators for improving localization accuracy</w:t>
      </w:r>
    </w:p>
    <w:p>
      <w:pPr>
        <w:numPr>
          <w:ilvl w:val="0"/>
          <w:numId w:val="2"/>
        </w:numPr>
      </w:pPr>
      <w:r>
        <w:rPr/>
        <w:t xml:space="preserve">Risks associated with using estimators in UWSNs</w:t>
      </w:r>
    </w:p>
    <w:p>
      <w:pPr>
        <w:pStyle w:val="Heading1"/>
      </w:pPr>
      <w:bookmarkStart w:id="6" w:name="_Toc6"/>
      <w:r>
        <w:t>Report location:</w:t>
      </w:r>
      <w:bookmarkEnd w:id="6"/>
    </w:p>
    <w:p>
      <w:hyperlink r:id="rId8" w:history="1">
        <w:r>
          <w:rPr>
            <w:color w:val="2980b9"/>
            <w:u w:val="single"/>
          </w:rPr>
          <w:t xml:space="preserve">https://www.fullpicture.app/item/0d7cfc4ab72b29d1055592f0e7510cc1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8AD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4-8220/20/17/4698" TargetMode="External"/><Relationship Id="rId8" Type="http://schemas.openxmlformats.org/officeDocument/2006/relationships/hyperlink" Target="https://www.fullpicture.app/item/0d7cfc4ab72b29d1055592f0e7510c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2023-02-23T19:06:27+01:00</dcterms:created>
  <dcterms:modified xsi:type="dcterms:W3CDTF">2023-02-23T19:06:27+01:00</dcterms:modified>
</cp:coreProperties>
</file>

<file path=docProps/custom.xml><?xml version="1.0" encoding="utf-8"?>
<Properties xmlns="http://schemas.openxmlformats.org/officeDocument/2006/custom-properties" xmlns:vt="http://schemas.openxmlformats.org/officeDocument/2006/docPropsVTypes"/>
</file>