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YouTube Transcript - read YouTube videos</w:t>
      </w:r>
      <w:br/>
      <w:hyperlink r:id="rId7" w:history="1">
        <w:r>
          <w:rPr>
            <w:color w:val="2980b9"/>
            <w:u w:val="single"/>
          </w:rPr>
          <w:t xml:space="preserve">https://youtubetranscript.com/?v=lU6dArMCB5o</w:t>
        </w:r>
      </w:hyperlink>
    </w:p>
    <w:p>
      <w:pPr>
        <w:pStyle w:val="Heading1"/>
      </w:pPr>
      <w:bookmarkStart w:id="2" w:name="_Toc2"/>
      <w:r>
        <w:t>Article summary:</w:t>
      </w:r>
      <w:bookmarkEnd w:id="2"/>
    </w:p>
    <w:p>
      <w:pPr>
        <w:jc w:val="both"/>
      </w:pPr>
      <w:r>
        <w:rPr/>
        <w:t xml:space="preserve">1. Reading is faster than watching YouTube videos.</w:t>
      </w:r>
    </w:p>
    <w:p>
      <w:pPr>
        <w:jc w:val="both"/>
      </w:pPr>
      <w:r>
        <w:rPr/>
        <w:t xml:space="preserve">2. The latest build of an undocumented API is featured.</w:t>
      </w:r>
    </w:p>
    <w:p>
      <w:pPr>
        <w:jc w:val="both"/>
      </w:pPr>
      <w:r>
        <w:rPr/>
        <w:t xml:space="preserve">3. The website was made with a bootstrap template, making it easy to use.</w:t>
      </w:r>
    </w:p>
    <w:p>
      <w:pPr>
        <w:pStyle w:val="Heading1"/>
      </w:pPr>
      <w:bookmarkStart w:id="3" w:name="_Toc3"/>
      <w:r>
        <w:t>Article rating:</w:t>
      </w:r>
      <w:bookmarkEnd w:id="3"/>
    </w:p>
    <w:p>
      <w:pPr>
        <w:jc w:val="both"/>
      </w:pPr>
      <w:r>
        <w:rPr/>
        <w:t xml:space="preserve">Appears strongly imbalanced: The article is written in a biased or one-sided way, and the information it provides is not trustworthy enough to be considered a reliable source. You should consult other sources to find reliable information on the presented issues.</w:t>
      </w:r>
    </w:p>
    <w:p>
      <w:pPr>
        <w:pStyle w:val="Heading1"/>
      </w:pPr>
      <w:bookmarkStart w:id="4" w:name="_Toc4"/>
      <w:r>
        <w:t>Article analysis:</w:t>
      </w:r>
      <w:bookmarkEnd w:id="4"/>
    </w:p>
    <w:p>
      <w:pPr>
        <w:jc w:val="both"/>
      </w:pPr>
      <w:r>
        <w:rPr/>
        <w:t xml:space="preserve">The article does not provide any evidence or sources to back up its claims, making it difficult to assess the trustworthiness and reliability of the content. Additionally, the article does not explore any counterarguments or present both sides of the argument equally, which could lead to a one-sided perspective on the topic. Furthermore, there is no mention of potential risks associated with using the undocumented API featured in the article, which could be a cause for concern for readers. Finally, there is no indication that promotional content has been included in the article, which could lead to bias in favor of certain products or services mentioned in the article.</w:t>
      </w:r>
    </w:p>
    <w:p>
      <w:pPr>
        <w:pStyle w:val="Heading1"/>
      </w:pPr>
      <w:bookmarkStart w:id="5" w:name="_Toc5"/>
      <w:r>
        <w:t>Topics for further research:</w:t>
      </w:r>
      <w:bookmarkEnd w:id="5"/>
    </w:p>
    <w:p>
      <w:pPr>
        <w:spacing w:after="0"/>
        <w:numPr>
          <w:ilvl w:val="0"/>
          <w:numId w:val="2"/>
        </w:numPr>
      </w:pPr>
      <w:r>
        <w:rPr/>
        <w:t xml:space="preserve">Undocumented API risks</w:t>
      </w:r>
    </w:p>
    <w:p>
      <w:pPr>
        <w:spacing w:after="0"/>
        <w:numPr>
          <w:ilvl w:val="0"/>
          <w:numId w:val="2"/>
        </w:numPr>
      </w:pPr>
      <w:r>
        <w:rPr/>
        <w:t xml:space="preserve">Promotional content bias</w:t>
      </w:r>
    </w:p>
    <w:p>
      <w:pPr>
        <w:spacing w:after="0"/>
        <w:numPr>
          <w:ilvl w:val="0"/>
          <w:numId w:val="2"/>
        </w:numPr>
      </w:pPr>
      <w:r>
        <w:rPr/>
        <w:t xml:space="preserve">Counterarguments for undocumented API</w:t>
      </w:r>
    </w:p>
    <w:p>
      <w:pPr>
        <w:spacing w:after="0"/>
        <w:numPr>
          <w:ilvl w:val="0"/>
          <w:numId w:val="2"/>
        </w:numPr>
      </w:pPr>
      <w:r>
        <w:rPr/>
        <w:t xml:space="preserve">Reliability of undocumented API sources</w:t>
      </w:r>
    </w:p>
    <w:p>
      <w:pPr>
        <w:spacing w:after="0"/>
        <w:numPr>
          <w:ilvl w:val="0"/>
          <w:numId w:val="2"/>
        </w:numPr>
      </w:pPr>
      <w:r>
        <w:rPr/>
        <w:t xml:space="preserve">Trustworthiness of undocumented API content</w:t>
      </w:r>
    </w:p>
    <w:p>
      <w:pPr>
        <w:numPr>
          <w:ilvl w:val="0"/>
          <w:numId w:val="2"/>
        </w:numPr>
      </w:pPr>
      <w:r>
        <w:rPr/>
        <w:t xml:space="preserve">Impact of undocumented API on software development</w:t>
      </w:r>
    </w:p>
    <w:p>
      <w:pPr>
        <w:pStyle w:val="Heading1"/>
      </w:pPr>
      <w:bookmarkStart w:id="6" w:name="_Toc6"/>
      <w:r>
        <w:t>Report location:</w:t>
      </w:r>
      <w:bookmarkEnd w:id="6"/>
    </w:p>
    <w:p>
      <w:hyperlink r:id="rId8" w:history="1">
        <w:r>
          <w:rPr>
            <w:color w:val="2980b9"/>
            <w:u w:val="single"/>
          </w:rPr>
          <w:t xml:space="preserve">https://www.fullpicture.app/item/0dfd84dab2b337199d2714e9ef1d5039</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98289E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youtubetranscript.com/?v=lU6dArMCB5o" TargetMode="External"/><Relationship Id="rId8" Type="http://schemas.openxmlformats.org/officeDocument/2006/relationships/hyperlink" Target="https://www.fullpicture.app/item/0dfd84dab2b337199d2714e9ef1d5039"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2023-02-22T17:15:51+01:00</dcterms:created>
  <dcterms:modified xsi:type="dcterms:W3CDTF">2023-02-22T17:15:51+01:00</dcterms:modified>
</cp:coreProperties>
</file>

<file path=docProps/custom.xml><?xml version="1.0" encoding="utf-8"?>
<Properties xmlns="http://schemas.openxmlformats.org/officeDocument/2006/custom-properties" xmlns:vt="http://schemas.openxmlformats.org/officeDocument/2006/docPropsVTypes"/>
</file>