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India blocking BBC documentary on Modi, US says, ‘certainly a point we have…’ | Latest News India - Hindustan Times</w:t>
      </w:r>
      <w:br/>
      <w:hyperlink r:id="rId7" w:history="1">
        <w:r>
          <w:rPr>
            <w:color w:val="2980b9"/>
            <w:u w:val="single"/>
          </w:rPr>
          <w:t xml:space="preserve">https://www.hindustantimes.com/india-news/on-india-blocking-bbc-documentary-on-modi-us-says-certainly-a-point-we-have-101674694156940.html</w:t>
        </w:r>
      </w:hyperlink>
    </w:p>
    <w:p>
      <w:pPr>
        <w:pStyle w:val="Heading1"/>
      </w:pPr>
      <w:bookmarkStart w:id="2" w:name="_Toc2"/>
      <w:r>
        <w:t>Article summary:</w:t>
      </w:r>
      <w:bookmarkEnd w:id="2"/>
    </w:p>
    <w:p>
      <w:pPr>
        <w:jc w:val="both"/>
      </w:pPr>
      <w:r>
        <w:rPr/>
        <w:t xml:space="preserve">1. The US has expressed support for the importance of a free press in India, following the Indian government's decision to block a BBC documentary on Prime Minister Narendra Modi.</w:t>
      </w:r>
    </w:p>
    <w:p>
      <w:pPr>
        <w:jc w:val="both"/>
      </w:pPr>
      <w:r>
        <w:rPr/>
        <w:t xml:space="preserve">2. The two-part documentary is critical of Modi's relationship with Indian Muslims and his role as Gujarat chief minister during sectarian violence in 2002.</w:t>
      </w:r>
    </w:p>
    <w:p>
      <w:pPr>
        <w:jc w:val="both"/>
      </w:pPr>
      <w:r>
        <w:rPr/>
        <w:t xml:space="preserve">3. The US has highlighted the close relationship between India and the US, citing shared values such as freedom of expression and freedom of religion or belief.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accurate account of the events that have taken place regarding India blocking a BBC documentary on Prime Minister Narendra Modi. It provides quotes from US State Department spokesperson Ned Price, which adds credibility to the article. Additionally, it provides background information the itself its criticism of Modi’s relationship with Indian Muslims and his role as Gujarat chief minister during sectarian violence in 2002. </w:t>
      </w:r>
    </w:p>
    <w:p>
      <w:pPr>
        <w:jc w:val="both"/>
      </w:pPr>
      <w:r>
        <w:rPr/>
        <w:t xml:space="preserve">However, there are some potential biases present in the article that should be noted. Firstly, there is no mention of any counterarguments or opposing views to those expressed by Price or other sources mentioned in the article. This could lead readers to believe that these views are universally accepted without considering alternative perspectives or opinions. Secondly, there is no mention of any risks associated with blocking access to this documentary or any potential consequences for freedom of speech or press freedom in India more broadly. This could lead readers to believe that there are no risks associated with this decision when in fact there may be significant implications for press freedom in India </w:t>
      </w:r>
    </w:p>
    <w:p>
      <w:pPr>
        <w:jc w:val="both"/>
      </w:pPr>
      <w:r>
        <w:rPr/>
        <w:t xml:space="preserve">In conclusion, while this article is generally reliable and trustworthy, it does contain biases that should noted assessing reliability</w:t>
      </w:r>
    </w:p>
    <w:p>
      <w:pPr>
        <w:pStyle w:val="Heading1"/>
      </w:pPr>
      <w:bookmarkStart w:id="5" w:name="_Toc5"/>
      <w:r>
        <w:t>Topics for further research:</w:t>
      </w:r>
      <w:bookmarkEnd w:id="5"/>
    </w:p>
    <w:p>
      <w:pPr>
        <w:spacing w:after="0"/>
        <w:numPr>
          <w:ilvl w:val="0"/>
          <w:numId w:val="2"/>
        </w:numPr>
      </w:pPr>
      <w:r>
        <w:rPr/>
        <w:t xml:space="preserve">Indian press freedom </w:t>
      </w:r>
    </w:p>
    <w:p>
      <w:pPr>
        <w:spacing w:after="0"/>
        <w:numPr>
          <w:ilvl w:val="0"/>
          <w:numId w:val="2"/>
        </w:numPr>
      </w:pPr>
      <w:r>
        <w:rPr/>
        <w:t xml:space="preserve">Narendra Modi and Indian Muslims </w:t>
      </w:r>
    </w:p>
    <w:p>
      <w:pPr>
        <w:spacing w:after="0"/>
        <w:numPr>
          <w:ilvl w:val="0"/>
          <w:numId w:val="2"/>
        </w:numPr>
      </w:pPr>
      <w:r>
        <w:rPr/>
        <w:t xml:space="preserve">Consequences of blocking BBC documentary </w:t>
      </w:r>
    </w:p>
    <w:p>
      <w:pPr>
        <w:spacing w:after="0"/>
        <w:numPr>
          <w:ilvl w:val="0"/>
          <w:numId w:val="2"/>
        </w:numPr>
      </w:pPr>
      <w:r>
        <w:rPr/>
        <w:t xml:space="preserve">Sectarian violence in Gujarat 2002 </w:t>
      </w:r>
    </w:p>
    <w:p>
      <w:pPr>
        <w:spacing w:after="0"/>
        <w:numPr>
          <w:ilvl w:val="0"/>
          <w:numId w:val="2"/>
        </w:numPr>
      </w:pPr>
      <w:r>
        <w:rPr/>
        <w:t xml:space="preserve">US State Department response to India </w:t>
      </w:r>
    </w:p>
    <w:p>
      <w:pPr>
        <w:numPr>
          <w:ilvl w:val="0"/>
          <w:numId w:val="2"/>
        </w:numPr>
      </w:pPr>
      <w:r>
        <w:rPr/>
        <w:t xml:space="preserve">Implications of blocking access to documentary</w:t>
      </w:r>
    </w:p>
    <w:p>
      <w:pPr>
        <w:pStyle w:val="Heading1"/>
      </w:pPr>
      <w:bookmarkStart w:id="6" w:name="_Toc6"/>
      <w:r>
        <w:t>Report location:</w:t>
      </w:r>
      <w:bookmarkEnd w:id="6"/>
    </w:p>
    <w:p>
      <w:hyperlink r:id="rId8" w:history="1">
        <w:r>
          <w:rPr>
            <w:color w:val="2980b9"/>
            <w:u w:val="single"/>
          </w:rPr>
          <w:t xml:space="preserve">https://www.fullpicture.app/item/0e3cf8e7d270e78e1ad21897f8677063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2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india-news/on-india-blocking-bbc-documentary-on-modi-us-says-certainly-a-point-we-have-101674694156940.html" TargetMode="External"/><Relationship Id="rId8" Type="http://schemas.openxmlformats.org/officeDocument/2006/relationships/hyperlink" Target="https://www.fullpicture.app/item/0e3cf8e7d270e78e1ad21897f8677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2023-02-23T01:51:05+01:00</dcterms:created>
  <dcterms:modified xsi:type="dcterms:W3CDTF">2023-02-23T01:51:05+01:00</dcterms:modified>
</cp:coreProperties>
</file>

<file path=docProps/custom.xml><?xml version="1.0" encoding="utf-8"?>
<Properties xmlns="http://schemas.openxmlformats.org/officeDocument/2006/custom-properties" xmlns:vt="http://schemas.openxmlformats.org/officeDocument/2006/docPropsVTypes"/>
</file>