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人口健康对非洲外国直接投资流入的影响 - ScienceDirect</w:t>
      </w:r>
      <w:br/>
      <w:hyperlink r:id="rId7" w:history="1">
        <w:r>
          <w:rPr>
            <w:color w:val="2980b9"/>
            <w:u w:val="single"/>
          </w:rPr>
          <w:t xml:space="preserve">https://www.sciencedirect.com/science/article/pii/S2590051X23000047?via%3Dihub</w:t>
        </w:r>
      </w:hyperlink>
    </w:p>
    <w:p>
      <w:pPr>
        <w:pStyle w:val="Heading1"/>
      </w:pPr>
      <w:bookmarkStart w:id="2" w:name="_Toc2"/>
      <w:r>
        <w:t>Article summary:</w:t>
      </w:r>
      <w:bookmarkEnd w:id="2"/>
    </w:p>
    <w:p>
      <w:pPr>
        <w:jc w:val="both"/>
      </w:pPr>
      <w:r>
        <w:rPr/>
        <w:t xml:space="preserve">1. This article examines the effect of population health on foreign direct investment (FDI) inflows into Africa.</w:t>
      </w:r>
    </w:p>
    <w:p>
      <w:pPr>
        <w:jc w:val="both"/>
      </w:pPr>
      <w:r>
        <w:rPr/>
        <w:t xml:space="preserve">2. The study found that life expectancy and mortality rate have a significant positive and negative impact on net FDI inflows, regardless of estimation technique used.</w:t>
      </w:r>
    </w:p>
    <w:p>
      <w:pPr>
        <w:jc w:val="both"/>
      </w:pPr>
      <w:r>
        <w:rPr/>
        <w:t xml:space="preserve">3. It is suggested that improving population health, such as through better access to quality healthcare, improved water and sanitation facilities, and vaccinations, could be a strategy for achieving higher levels of FDI inflows into Africa.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analysis of the effect of population health on foreign direct investment (FDI) inflows into Africa. The authors use data from 35 African countries between 1997 and 2017 to examine this relationship, using life expectancy and mortality rate as proxies for population health. The results suggest that both variables have a significant impact on net FDI inflows, regardless of estimation technique used. </w:t>
      </w:r>
    </w:p>
    <w:p>
      <w:pPr>
        <w:jc w:val="both"/>
      </w:pPr>
      <w:r>
        <w:rPr/>
        <w:t xml:space="preserve">The article is generally well-written and provides an in-depth analysis of the topic at hand. However, there are some potential biases worth noting. For instance, the authors do not explore any counterarguments or alternative explanations for their findings; they simply present their own argument without considering other perspectives or evidence that may contradict their conclusions. Additionally, the article does not provide any evidence to support its claims about how improving population health can lead to higher levels of FDI inflows into Africa; it simply states this as fact without providing any supporting evidence or research to back up its claims. Furthermore, while the authors acknowledge that there has been a decline in FDI inflows into Africa in recent years relative to other developing regions, they do not explore why this might be the case or what other factors might be influencing this trend beyond population health. </w:t>
      </w:r>
    </w:p>
    <w:p>
      <w:pPr>
        <w:jc w:val="both"/>
      </w:pPr>
      <w:r>
        <w:rPr/>
        <w:t xml:space="preserve">In conclusion, while this article provides an interesting analysis of the effect of population health on FDI flows into Africa, it does suffer from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FDI inflows into Africa</w:t>
      </w:r>
    </w:p>
    <w:p>
      <w:pPr>
        <w:spacing w:after="0"/>
        <w:numPr>
          <w:ilvl w:val="0"/>
          <w:numId w:val="2"/>
        </w:numPr>
      </w:pPr>
      <w:r>
        <w:rPr/>
        <w:t xml:space="preserve">Factors influencing FDI inflows into Africa</w:t>
      </w:r>
    </w:p>
    <w:p>
      <w:pPr>
        <w:spacing w:after="0"/>
        <w:numPr>
          <w:ilvl w:val="0"/>
          <w:numId w:val="2"/>
        </w:numPr>
      </w:pPr>
      <w:r>
        <w:rPr/>
        <w:t xml:space="preserve">Impact of population health on economic development</w:t>
      </w:r>
    </w:p>
    <w:p>
      <w:pPr>
        <w:spacing w:after="0"/>
        <w:numPr>
          <w:ilvl w:val="0"/>
          <w:numId w:val="2"/>
        </w:numPr>
      </w:pPr>
      <w:r>
        <w:rPr/>
        <w:t xml:space="preserve">Evidence for improving population health leading to higher FDI inflows</w:t>
      </w:r>
    </w:p>
    <w:p>
      <w:pPr>
        <w:spacing w:after="0"/>
        <w:numPr>
          <w:ilvl w:val="0"/>
          <w:numId w:val="2"/>
        </w:numPr>
      </w:pPr>
      <w:r>
        <w:rPr/>
        <w:t xml:space="preserve">Decline in FDI inflows into Africa</w:t>
      </w:r>
    </w:p>
    <w:p>
      <w:pPr>
        <w:numPr>
          <w:ilvl w:val="0"/>
          <w:numId w:val="2"/>
        </w:numPr>
      </w:pPr>
      <w:r>
        <w:rPr/>
        <w:t xml:space="preserve">Counterarguments to the article's conclusions</w:t>
      </w:r>
    </w:p>
    <w:p>
      <w:pPr>
        <w:pStyle w:val="Heading1"/>
      </w:pPr>
      <w:bookmarkStart w:id="6" w:name="_Toc6"/>
      <w:r>
        <w:t>Report location:</w:t>
      </w:r>
      <w:bookmarkEnd w:id="6"/>
    </w:p>
    <w:p>
      <w:hyperlink r:id="rId8" w:history="1">
        <w:r>
          <w:rPr>
            <w:color w:val="2980b9"/>
            <w:u w:val="single"/>
          </w:rPr>
          <w:t xml:space="preserve">https://www.fullpicture.app/item/0f3b7d73775e847fbe04c025e17cbd97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A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051X23000047?via%3Dihub" TargetMode="External"/><Relationship Id="rId8" Type="http://schemas.openxmlformats.org/officeDocument/2006/relationships/hyperlink" Target="https://www.fullpicture.app/item/0f3b7d73775e847fbe04c025e17cbd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2023-02-23T13:11:12+01:00</dcterms:created>
  <dcterms:modified xsi:type="dcterms:W3CDTF">2023-02-23T13:11:12+01:00</dcterms:modified>
</cp:coreProperties>
</file>

<file path=docProps/custom.xml><?xml version="1.0" encoding="utf-8"?>
<Properties xmlns="http://schemas.openxmlformats.org/officeDocument/2006/custom-properties" xmlns:vt="http://schemas.openxmlformats.org/officeDocument/2006/docPropsVTypes"/>
</file>