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Study on Brightness Reversal of Internal Waves in the Celebes Sea Using Himawari-8 Images</w:t>
      </w:r>
      <w:br/>
      <w:hyperlink r:id="rId7" w:history="1">
        <w:r>
          <w:rPr>
            <w:color w:val="2980b9"/>
            <w:u w:val="single"/>
          </w:rPr>
          <w:t xml:space="preserve">https://www.mdpi.com/2072-4292/13/19/3831</w:t>
        </w:r>
      </w:hyperlink>
    </w:p>
    <w:p>
      <w:pPr>
        <w:pStyle w:val="Heading1"/>
      </w:pPr>
      <w:bookmarkStart w:id="2" w:name="_Toc2"/>
      <w:r>
        <w:t>Article summary:</w:t>
      </w:r>
      <w:bookmarkEnd w:id="2"/>
    </w:p>
    <w:p>
      <w:pPr>
        <w:jc w:val="both"/>
      </w:pPr>
      <w:r>
        <w:rPr/>
        <w:t xml:space="preserve">1. Internal waves are a widely occurring phenomenon in global oceans and can pose hazards to ship navigation and nutrient supply.</w:t>
      </w:r>
    </w:p>
    <w:p>
      <w:pPr>
        <w:jc w:val="both"/>
      </w:pPr>
      <w:r>
        <w:rPr/>
        <w:t xml:space="preserve">2. Remote sensing satellite images are used to observe internal waves, which appear as bright-dark or dark-bright bands at a certain gradient in the specular reflection area or nearly specular reflection area.</w:t>
      </w:r>
    </w:p>
    <w:p>
      <w:pPr>
        <w:jc w:val="both"/>
      </w:pPr>
      <w:r>
        <w:rPr/>
        <w:t xml:space="preserve">3. Geostationary meteorological satellites have the advantage of high temporal resolution and continuous observations, allowing for long time series of remote sensing images to observe changes in bright and dark features of internal waves during propagation.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use of remote sensing satellite images to observe internal waves, as well as the advantages of geostationary meteorological satellites for observing changes in bright and dark features of internal waves during propagation. The article is well-researched, citing relevant sources throughout, and provides a comprehensive overview of the topic. </w:t>
      </w:r>
    </w:p>
    <w:p>
      <w:pPr>
        <w:jc w:val="both"/>
      </w:pPr>
      <w:r>
        <w:rPr/>
        <w:t xml:space="preserve">The article does not appear to be biased or one-sided; it presents both sides equally by discussing both polar-orbiting satellites and geostationary meteorological satellites for observing internal waves. It also does not contain any promotional content or partiality towards either type of satellite. Furthermore, possible risks associated with using remote sensing satellite images are noted throughout the article. </w:t>
      </w:r>
    </w:p>
    <w:p>
      <w:pPr>
        <w:jc w:val="both"/>
      </w:pPr>
      <w:r>
        <w:rPr/>
        <w:t xml:space="preserve">The only potential issue with the article is that it does not explore any counterarguments or missing points of consideration regarding its claims made about remote sensing satellite images being used to observe internal waves. However, this does not detract from its overall reliability and trustworthiness as an informative source on the topic.</w:t>
      </w:r>
    </w:p>
    <w:p>
      <w:pPr>
        <w:pStyle w:val="Heading1"/>
      </w:pPr>
      <w:bookmarkStart w:id="5" w:name="_Toc5"/>
      <w:r>
        <w:t>Topics for further research:</w:t>
      </w:r>
      <w:bookmarkEnd w:id="5"/>
    </w:p>
    <w:p>
      <w:pPr>
        <w:spacing w:after="0"/>
        <w:numPr>
          <w:ilvl w:val="0"/>
          <w:numId w:val="2"/>
        </w:numPr>
      </w:pPr>
      <w:r>
        <w:rPr/>
        <w:t xml:space="preserve">Internal wave propagation</w:t>
      </w:r>
    </w:p>
    <w:p>
      <w:pPr>
        <w:spacing w:after="0"/>
        <w:numPr>
          <w:ilvl w:val="0"/>
          <w:numId w:val="2"/>
        </w:numPr>
      </w:pPr>
      <w:r>
        <w:rPr/>
        <w:t xml:space="preserve">Remote sensing satellite applications</w:t>
      </w:r>
    </w:p>
    <w:p>
      <w:pPr>
        <w:spacing w:after="0"/>
        <w:numPr>
          <w:ilvl w:val="0"/>
          <w:numId w:val="2"/>
        </w:numPr>
      </w:pPr>
      <w:r>
        <w:rPr/>
        <w:t xml:space="preserve">Polar-orbiting satellite advantages</w:t>
      </w:r>
    </w:p>
    <w:p>
      <w:pPr>
        <w:spacing w:after="0"/>
        <w:numPr>
          <w:ilvl w:val="0"/>
          <w:numId w:val="2"/>
        </w:numPr>
      </w:pPr>
      <w:r>
        <w:rPr/>
        <w:t xml:space="preserve">Geostationary meteorological satellite limitations</w:t>
      </w:r>
    </w:p>
    <w:p>
      <w:pPr>
        <w:spacing w:after="0"/>
        <w:numPr>
          <w:ilvl w:val="0"/>
          <w:numId w:val="2"/>
        </w:numPr>
      </w:pPr>
      <w:r>
        <w:rPr/>
        <w:t xml:space="preserve">Remote sensing satellite risks</w:t>
      </w:r>
    </w:p>
    <w:p>
      <w:pPr>
        <w:numPr>
          <w:ilvl w:val="0"/>
          <w:numId w:val="2"/>
        </w:numPr>
      </w:pPr>
      <w:r>
        <w:rPr/>
        <w:t xml:space="preserve">Internal wave observation methods</w:t>
      </w:r>
    </w:p>
    <w:p>
      <w:pPr>
        <w:pStyle w:val="Heading1"/>
      </w:pPr>
      <w:bookmarkStart w:id="6" w:name="_Toc6"/>
      <w:r>
        <w:t>Report location:</w:t>
      </w:r>
      <w:bookmarkEnd w:id="6"/>
    </w:p>
    <w:p>
      <w:hyperlink r:id="rId8" w:history="1">
        <w:r>
          <w:rPr>
            <w:color w:val="2980b9"/>
            <w:u w:val="single"/>
          </w:rPr>
          <w:t xml:space="preserve">https://www.fullpicture.app/item/0f59bf57e1d391d8902b64f7f9c522c5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CC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3/19/3831" TargetMode="External"/><Relationship Id="rId8" Type="http://schemas.openxmlformats.org/officeDocument/2006/relationships/hyperlink" Target="https://www.fullpicture.app/item/0f59bf57e1d391d8902b64f7f9c522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2023-02-23T02:23:50+01:00</dcterms:created>
  <dcterms:modified xsi:type="dcterms:W3CDTF">2023-02-23T02:23:50+01:00</dcterms:modified>
</cp:coreProperties>
</file>

<file path=docProps/custom.xml><?xml version="1.0" encoding="utf-8"?>
<Properties xmlns="http://schemas.openxmlformats.org/officeDocument/2006/custom-properties" xmlns:vt="http://schemas.openxmlformats.org/officeDocument/2006/docPropsVTypes"/>
</file>