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数据中心微电网能量管理随机优化模型研究 - 中国知网</w:t></w:r><w:br/><w:hyperlink r:id="rId7" w:history="1"><w:r><w:rPr><w:color w:val="2980b9"/><w:u w:val="single"/></w:rPr><w:t xml:space="preserve">https://kns.cnki.net/kcms2/article/abstract?v=3uoqIhG8C44YLTlOAiTRKibYlV5Vjs7iLik5jEcCI09uHa3oBxtWoCSos5WnRG4XOlZANWaVItvsP_myI0mi6GMD5kAZov8p&uniplatform=NZKPT</w:t></w:r></w:hyperlink></w:p><w:p><w:pPr><w:pStyle w:val="Heading1"/></w:pPr><w:bookmarkStart w:id="2" w:name="_Toc2"/><w:r><w:t>Article summary:</w:t></w:r><w:bookmarkEnd w:id="2"/></w:p><w:p><w:pPr><w:jc w:val="both"/></w:pPr><w:r><w:rPr/><w:t xml:space="preserve">1. This article presents a mixed integer linear programming (MILP) model for energy management in data center microgrids, which takes into account the randomness of wind power output, electricity prices, and workload demands.</w:t></w:r></w:p><w:p><w:pPr><w:jc w:val="both"/></w:pPr><w:r><w:rPr/><w:t xml:space="preserve">2. The model aims to minimize the operating cost of the data center microgrid while considering constraints such as load balancing, distributed generators, energy storage batteries, and minimum server startup.</w:t></w:r></w:p><w:p><w:pPr><w:jc w:val="both"/></w:pPr><w:r><w:rPr/><w:t xml:space="preserve">3. Compared to a deterministic model that uses predicted values, the random model is more effective in dealing with random factors due to all servers being able to respond to wind power output, electricity prices, and workload demands.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interesting approach to energy management in data center microgrids by using a mixed integer linear programming (MILP) model that takes into account the randomness of wind power output, electricity prices, and workload demands. The authors present their findings in a clear and concise manner and provide evidence for their claims through simulations. However, there are some potential biases that should be noted when evaluating this article. </w:t></w:r></w:p><w:p><w:pPr><w:jc w:val="both"/></w:pPr><w:r><w:rPr/><w:t xml:space="preserve">First, the authors do not explore any counterarguments or alternative approaches to energy management in data centers other than their proposed MILP model. This could lead to a one-sided view of the issue and potentially overlook other solutions that may be more effective or efficient than their proposed approach. Additionally, there is no discussion of possible risks associated with implementing this approach or any potential drawbacks that could arise from its use. </w:t></w:r></w:p><w:p><w:pPr><w:jc w:val="both"/></w:pPr><w:r><w:rPr/><w:t xml:space="preserve">Second, it is unclear whether the authors have considered all possible sources of randomness when constructing their MILP model; they only mention wind power output, electricity prices, and workload demands as sources of randomness but do not discuss any other potential sources such as weather conditions or external events that could affect energy management in data centers. Furthermore, there is no discussion on how these sources of randomness were taken into account when constructing the MILP model or how they were incorporated into the simulations used to test its effectiveness. </w:t></w:r></w:p><w:p><w:pPr><w:jc w:val="both"/></w:pPr><w:r><w:rPr/><w:t xml:space="preserve">Finally, it is also unclear whether both sides of this issue have been presented equally; while the authors provide evidence for their proposed solution through simulations and discuss its advantages over existing approaches such as deterministic models based on predicted values, they do not provide any evidence for why existing approaches may be better suited for certain scenarios or why they may be more effective than their proposed solution in certain cases. </w:t></w:r></w:p><w:p><w:pPr><w:jc w:val="both"/></w:pPr><w:r><w:rPr/><w:t xml:space="preserve">In conclusion, while this article provides an interesting approach to energy management in data centers through its proposed MILP model and provides evidence for its effectiveness through simulations conducted by the authors themselves; there are still some potential biases that should be noted when evaluating this article such as lack of exploration of counterarguments or alternative approaches to energy management in data centers as well as lack of consideration for all possible sources of randomness when constructing their MILP model and conducting simulations.</w:t></w:r></w:p><w:p><w:pPr><w:pStyle w:val="Heading1"/></w:pPr><w:bookmarkStart w:id="5" w:name="_Toc5"/><w:r><w:t>Topics for further research:</w:t></w:r><w:bookmarkEnd w:id="5"/></w:p><w:p><w:pPr><w:spacing w:after="0"/><w:numPr><w:ilvl w:val="0"/><w:numId w:val="2"/></w:numPr></w:pPr><w:r><w:rPr/><w:t xml:space="preserve">Alternative approaches to energy management in data centers</w:t></w:r></w:p><w:p><w:pPr><w:spacing w:after="0"/><w:numPr><w:ilvl w:val="0"/><w:numId w:val="2"/></w:numPr></w:pPr><w:r><w:rPr/><w:t xml:space="preserve">Risks associated with implementing MILP model</w:t></w:r></w:p><w:p><w:pPr><w:spacing w:after="0"/><w:numPr><w:ilvl w:val="0"/><w:numId w:val="2"/></w:numPr></w:pPr><w:r><w:rPr/><w:t xml:space="preserve">Drawbacks of MILP model for energy management</w:t></w:r></w:p><w:p><w:pPr><w:spacing w:after="0"/><w:numPr><w:ilvl w:val="0"/><w:numId w:val="2"/></w:numPr></w:pPr><w:r><w:rPr/><w:t xml:space="preserve">Weather conditions and external events affecting energy management</w:t></w:r></w:p><w:p><w:pPr><w:spacing w:after="0"/><w:numPr><w:ilvl w:val="0"/><w:numId w:val="2"/></w:numPr></w:pPr><w:r><w:rPr/><w:t xml:space="preserve">Advantages of deterministic models over MILP model</w:t></w:r></w:p><w:p><w:pPr><w:numPr><w:ilvl w:val="0"/><w:numId w:val="2"/></w:numPr></w:pPr><w:r><w:rPr/><w:t xml:space="preserve">Evidence for why existing approaches may be better suited for certain scenarios</w:t></w:r></w:p><w:p><w:pPr><w:pStyle w:val="Heading1"/></w:pPr><w:bookmarkStart w:id="6" w:name="_Toc6"/><w:r><w:t>Report location:</w:t></w:r><w:bookmarkEnd w:id="6"/></w:p><w:p><w:hyperlink r:id="rId8" w:history="1"><w:r><w:rPr><w:color w:val="2980b9"/><w:u w:val="single"/></w:rPr><w:t xml:space="preserve">https://www.fullpicture.app/item/0f6a6315e7c8a7a07884f30096a69391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1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CSos5WnRG4XOlZANWaVItvsP_myI0mi6GMD5kAZov8p&amp;uniplatform=NZKPT" TargetMode="External"/><Relationship Id="rId8" Type="http://schemas.openxmlformats.org/officeDocument/2006/relationships/hyperlink" Target="https://www.fullpicture.app/item/0f6a6315e7c8a7a07884f30096a69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2023-02-18T13:47:01+01:00</dcterms:created>
  <dcterms:modified xsi:type="dcterms:W3CDTF">2023-02-18T13:47:01+01:00</dcterms:modified>
</cp:coreProperties>
</file>

<file path=docProps/custom.xml><?xml version="1.0" encoding="utf-8"?>
<Properties xmlns="http://schemas.openxmlformats.org/officeDocument/2006/custom-properties" xmlns:vt="http://schemas.openxmlformats.org/officeDocument/2006/docPropsVTypes"/>
</file>