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mRNA cancer vaccines: Advances, trends and challenges - ScienceDirect</w:t>
      </w:r>
      <w:br/>
      <w:hyperlink r:id="rId7" w:history="1">
        <w:r>
          <w:rPr>
            <w:color w:val="2980b9"/>
            <w:u w:val="single"/>
          </w:rPr>
          <w:t xml:space="preserve">https://www.sciencedirect.com/science/article/pii/S2211383522001198?via%3Dihub</w:t>
        </w:r>
      </w:hyperlink>
    </w:p>
    <w:p>
      <w:pPr>
        <w:pStyle w:val="Heading1"/>
      </w:pPr>
      <w:bookmarkStart w:id="2" w:name="_Toc2"/>
      <w:r>
        <w:t>Article summary:</w:t>
      </w:r>
      <w:bookmarkEnd w:id="2"/>
    </w:p>
    <w:p>
      <w:pPr>
        <w:jc w:val="both"/>
      </w:pPr>
      <w:r>
        <w:rPr/>
        <w:t xml:space="preserve">1. mRNA vaccines have become a research hotspot and have undergone rapid development in the last five years.</w:t>
      </w:r>
    </w:p>
    <w:p>
      <w:pPr>
        <w:jc w:val="both"/>
      </w:pPr>
      <w:r>
        <w:rPr/>
        <w:t xml:space="preserve">2. This review analyzes advances in mRNA cancer vaccines from various perspectives, including antigen/target selection and expression, vector and adjuvant application, administration routes, and preclinical evaluation.</w:t>
      </w:r>
    </w:p>
    <w:p>
      <w:pPr>
        <w:jc w:val="both"/>
      </w:pPr>
      <w:r>
        <w:rPr/>
        <w:t xml:space="preserve">3. The FDA approval of the first mRNA-based COVID-19 vaccine has generated enthusiasm for mRNA vaccine research and development.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“mRNA Cancer Vaccines: Advances, Trends and Challenges” is an informative overview of the current state of mRNA cancer vaccines. It provides a comprehensive overview of the advances made in this field over the past few years, as well as discussing potential challenges that may arise in the future. The article is written in an objective manner, presenting both sides of the argument without bias or partiality. It also provides evidence to support its claims by citing relevant studies and research papers throughout the text. </w:t>
      </w:r>
    </w:p>
    <w:p>
      <w:pPr>
        <w:jc w:val="both"/>
      </w:pPr>
      <w:r>
        <w:rPr/>
        <w:t xml:space="preserve">The article does not present any unsupported claims or missing points of consideration; however, it does not explore any counterarguments to its main points or discuss any possible risks associated with mRNA cancer vaccines. Additionally, while it does provide a timeline showing the development of these vaccines over time, it does not provide any further detail on their history or evolution beyond this timeline. </w:t>
      </w:r>
    </w:p>
    <w:p>
      <w:pPr>
        <w:jc w:val="both"/>
      </w:pPr>
      <w:r>
        <w:rPr/>
        <w:t xml:space="preserve">In conclusion, this article is generally reliable and trustworthy; however, it could benefit from further exploration into counterarguments to its main points as well as discussion on potential risks associated with mRNA cancer vaccines.</w:t>
      </w:r>
    </w:p>
    <w:p>
      <w:pPr>
        <w:pStyle w:val="Heading1"/>
      </w:pPr>
      <w:bookmarkStart w:id="5" w:name="_Toc5"/>
      <w:r>
        <w:t>Topics for further research:</w:t>
      </w:r>
      <w:bookmarkEnd w:id="5"/>
    </w:p>
    <w:p>
      <w:pPr>
        <w:spacing w:after="0"/>
        <w:numPr>
          <w:ilvl w:val="0"/>
          <w:numId w:val="2"/>
        </w:numPr>
      </w:pPr>
      <w:r>
        <w:rPr/>
        <w:t xml:space="preserve">mRNA cancer vaccine risks</w:t>
      </w:r>
    </w:p>
    <w:p>
      <w:pPr>
        <w:spacing w:after="0"/>
        <w:numPr>
          <w:ilvl w:val="0"/>
          <w:numId w:val="2"/>
        </w:numPr>
      </w:pPr>
      <w:r>
        <w:rPr/>
        <w:t xml:space="preserve">mRNA cancer vaccine history</w:t>
      </w:r>
    </w:p>
    <w:p>
      <w:pPr>
        <w:spacing w:after="0"/>
        <w:numPr>
          <w:ilvl w:val="0"/>
          <w:numId w:val="2"/>
        </w:numPr>
      </w:pPr>
      <w:r>
        <w:rPr/>
        <w:t xml:space="preserve">mRNA cancer vaccine counterarguments</w:t>
      </w:r>
    </w:p>
    <w:p>
      <w:pPr>
        <w:spacing w:after="0"/>
        <w:numPr>
          <w:ilvl w:val="0"/>
          <w:numId w:val="2"/>
        </w:numPr>
      </w:pPr>
      <w:r>
        <w:rPr/>
        <w:t xml:space="preserve">mRNA cancer vaccine safety</w:t>
      </w:r>
    </w:p>
    <w:p>
      <w:pPr>
        <w:spacing w:after="0"/>
        <w:numPr>
          <w:ilvl w:val="0"/>
          <w:numId w:val="2"/>
        </w:numPr>
      </w:pPr>
      <w:r>
        <w:rPr/>
        <w:t xml:space="preserve">mRNA cancer vaccine development timeline</w:t>
      </w:r>
    </w:p>
    <w:p>
      <w:pPr>
        <w:numPr>
          <w:ilvl w:val="0"/>
          <w:numId w:val="2"/>
        </w:numPr>
      </w:pPr>
      <w:r>
        <w:rPr/>
        <w:t xml:space="preserve">mRNA cancer vaccine efficacy</w:t>
      </w:r>
    </w:p>
    <w:p>
      <w:pPr>
        <w:pStyle w:val="Heading1"/>
      </w:pPr>
      <w:bookmarkStart w:id="6" w:name="_Toc6"/>
      <w:r>
        <w:t>Report location:</w:t>
      </w:r>
      <w:bookmarkEnd w:id="6"/>
    </w:p>
    <w:p>
      <w:hyperlink r:id="rId8" w:history="1">
        <w:r>
          <w:rPr>
            <w:color w:val="2980b9"/>
            <w:u w:val="single"/>
          </w:rPr>
          <w:t xml:space="preserve">https://www.fullpicture.app/item/0f7afe52c843b291e16c5cbb34842737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7F3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1383522001198?via%3Dihub" TargetMode="External"/><Relationship Id="rId8" Type="http://schemas.openxmlformats.org/officeDocument/2006/relationships/hyperlink" Target="https://www.fullpicture.app/item/0f7afe52c843b291e16c5cbb348427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2023-02-27T05:33:24+01:00</dcterms:created>
  <dcterms:modified xsi:type="dcterms:W3CDTF">2023-02-27T05:33:24+01:00</dcterms:modified>
</cp:coreProperties>
</file>

<file path=docProps/custom.xml><?xml version="1.0" encoding="utf-8"?>
<Properties xmlns="http://schemas.openxmlformats.org/officeDocument/2006/custom-properties" xmlns:vt="http://schemas.openxmlformats.org/officeDocument/2006/docPropsVTypes"/>
</file>