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北京科学中心：馆校合作线上教育活动实践探索 - 中国知网</w:t></w:r><w:br/><w:hyperlink r:id="rId7" w:history="1"><w:r><w:rPr><w:color w:val="2980b9"/><w:u w:val="single"/></w:rPr><w:t xml:space="preserve">https://kns.cnki.net/kcms2/article/abstract?v=3uoqIhG8C44YLTlOAiTRKibYlV5Vjs7iM4VjA7s_Xyk4M-4Xrf6_eZPpSyOZPYsSGYC9kd2gKATjDNqzcW84gv-fsgq0iE2f&uniplatform=NZKPT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北京科学中心与学校合作开展线上教育活动，探索新的教育模式。该项目旨在通过线上课程、实验和互动交流等方式，为学生提供更加丰富、多样化的科学教育体验。</w:t></w:r></w:p><w:p><w:pPr><w:jc w:val="both"/></w:pPr><w:r><w:rPr/><w:t xml:space="preserve"></w:t></w:r></w:p><w:p><w:pPr><w:jc w:val="both"/></w:pPr><w:r><w:rPr/><w:t xml:space="preserve">2. 该项目采用了多种创新的教学方法，如虚拟实验室、在线讨论和互动游戏等，以激发学生的兴趣和好奇心，并帮助他们更好地理解科学知识。</w:t></w:r></w:p><w:p><w:pPr><w:jc w:val="both"/></w:pPr><w:r><w:rPr/><w:t xml:space="preserve"></w:t></w:r></w:p><w:p><w:pPr><w:jc w:val="both"/></w:pPr><w:r><w:rPr/><w:t xml:space="preserve">3. 该项目取得了良好的效果，不仅提高了学生对科学的认识和兴趣，还促进了馆校合作的深入发展。未来，北京科学中心将继续探索创新的教育模式，为广大师生提供更加优质、便捷的科普教育服务。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很抱歉，由于缺乏具体的文章内容，我无法对其进行批判性分析。请提供更多信息以便我能够为您提供更准确的见解。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Key arguments or points made in the article
</w:t></w:r></w:p><w:p><w:pPr><w:spacing w:after="0"/><w:numPr><w:ilvl w:val="0"/><w:numId w:val="2"/></w:numPr></w:pPr><w:r><w:rPr/><w:t xml:space="preserve">Evidence or examples used to support the arguments
</w:t></w:r></w:p><w:p><w:pPr><w:spacing w:after="0"/><w:numPr><w:ilvl w:val="0"/><w:numId w:val="2"/></w:numPr></w:pPr><w:r><w:rPr/><w:t xml:space="preserve">Counterarguments or opposing viewpoints
</w:t></w:r></w:p><w:p><w:pPr><w:spacing w:after="0"/><w:numPr><w:ilvl w:val="0"/><w:numId w:val="2"/></w:numPr></w:pPr><w:r><w:rPr/><w:t xml:space="preserve">Implications or consequences of the topic
</w:t></w:r></w:p><w:p><w:pPr><w:numPr><w:ilvl w:val="0"/><w:numId w:val="2"/></w:numPr></w:pPr><w:r><w:rPr/><w:t xml:space="preserve">Possible solutions or recommendations for addressing the issue.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https://www.fullpicture.app/item/0ffdcb4ea1f7fa05dbbca1b8bebd016a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8398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M4VjA7s_Xyk4M-4Xrf6_eZPpSyOZPYsSGYC9kd2gKATjDNqzcW84gv-fsgq0iE2f&amp;uniplatform=NZKPT" TargetMode="External"/><Relationship Id="rId8" Type="http://schemas.openxmlformats.org/officeDocument/2006/relationships/hyperlink" Target="https://www.fullpicture.app/item/0ffdcb4ea1f7fa05dbbca1b8bebd01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2023-12-05T11:35:30+01:00</dcterms:created>
  <dcterms:modified xsi:type="dcterms:W3CDTF">2023-12-05T11:35:30+01:00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