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Microbial community responses reduce soil carbon loss in Tibetan alpine grasslands under short‐term warming - Li - 2019 - Global Change Biology - Wiley Online Library</w:t>
      </w:r>
      <w:br/>
      <w:hyperlink r:id="rId7" w:history="1">
        <w:r>
          <w:rPr>
            <w:color w:val="2980b9"/>
            <w:u w:val="single"/>
          </w:rPr>
          <w:t xml:space="preserve">https://onlinelibrary.wiley.com/doi/10.1111/gcb.14734</w:t>
        </w:r>
      </w:hyperlink>
    </w:p>
    <w:p>
      <w:pPr>
        <w:pStyle w:val="Heading1"/>
      </w:pPr>
      <w:bookmarkStart w:id="2" w:name="_Toc2"/>
      <w:r>
        <w:t>Article summary:</w:t>
      </w:r>
      <w:bookmarkEnd w:id="2"/>
    </w:p>
    <w:p>
      <w:pPr>
        <w:jc w:val="both"/>
      </w:pPr>
      <w:r>
        <w:rPr/>
        <w:t xml:space="preserve">1. Warming in Tibetan alpine grasslands can lead to soil carbon loss, but microbial community responses can reduce this effect.</w:t>
      </w:r>
    </w:p>
    <w:p>
      <w:pPr>
        <w:jc w:val="both"/>
      </w:pPr>
      <w:r>
        <w:rPr/>
        <w:t xml:space="preserve">2. A study was conducted to investigate the effects of short-term warming on soil carbon loss in Tibetan alpine grasslands.</w:t>
      </w:r>
    </w:p>
    <w:p>
      <w:pPr>
        <w:jc w:val="both"/>
      </w:pPr>
      <w:r>
        <w:rPr/>
        <w:t xml:space="preserve">3. The results showed that microbial community responses reduced soil carbon loss under short-term warming, suggesting that these responses could be used to mitigate the effects of climate change in these ecosystems.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is based on a scientific study conducted by a team of researchers from various institutions and published in a reputable journal. The authors provide detailed information about their methods and results, which allows readers to evaluate the validity of their findings. Furthermore, the authors discuss potential limitations of their study and suggest further research to explore the effects of long-term warming on soil carbon loss in Tibetan alpine grasslands. </w:t>
      </w:r>
    </w:p>
    <w:p>
      <w:pPr>
        <w:jc w:val="both"/>
      </w:pPr>
      <w:r>
        <w:rPr/>
        <w:t xml:space="preserve">However, there are some potential biases that should be noted. For example, the authors do not discuss any possible counterarguments or alternative explanations for their findings, which could lead readers to draw conclusions without considering other perspectives. Additionally, the authors do not provide any evidence for their claims regarding how microbial community responses reduce soil carbon loss under short-term warming; they simply state that this is what happened without providing any supporting evidence or data. Finally, while the authors acknowledge potential limitations of their study, they do not explore them in detail or consider how they might affect their results and conclusions.</w:t>
      </w:r>
    </w:p>
    <w:p>
      <w:pPr>
        <w:pStyle w:val="Heading1"/>
      </w:pPr>
      <w:bookmarkStart w:id="5" w:name="_Toc5"/>
      <w:r>
        <w:t>Topics for further research:</w:t>
      </w:r>
      <w:bookmarkEnd w:id="5"/>
    </w:p>
    <w:p>
      <w:pPr>
        <w:spacing w:after="0"/>
        <w:numPr>
          <w:ilvl w:val="0"/>
          <w:numId w:val="2"/>
        </w:numPr>
      </w:pPr>
      <w:r>
        <w:rPr/>
        <w:t xml:space="preserve">Long-term warming effects on soil carbon loss</w:t>
      </w:r>
    </w:p>
    <w:p>
      <w:pPr>
        <w:spacing w:after="0"/>
        <w:numPr>
          <w:ilvl w:val="0"/>
          <w:numId w:val="2"/>
        </w:numPr>
      </w:pPr>
      <w:r>
        <w:rPr/>
        <w:t xml:space="preserve">Microbial community responses to short-term warming</w:t>
      </w:r>
    </w:p>
    <w:p>
      <w:pPr>
        <w:spacing w:after="0"/>
        <w:numPr>
          <w:ilvl w:val="0"/>
          <w:numId w:val="2"/>
        </w:numPr>
      </w:pPr>
      <w:r>
        <w:rPr/>
        <w:t xml:space="preserve">Counterarguments to soil carbon loss under warming</w:t>
      </w:r>
    </w:p>
    <w:p>
      <w:pPr>
        <w:spacing w:after="0"/>
        <w:numPr>
          <w:ilvl w:val="0"/>
          <w:numId w:val="2"/>
        </w:numPr>
      </w:pPr>
      <w:r>
        <w:rPr/>
        <w:t xml:space="preserve">Alternative explanations for soil carbon loss</w:t>
      </w:r>
    </w:p>
    <w:p>
      <w:pPr>
        <w:spacing w:after="0"/>
        <w:numPr>
          <w:ilvl w:val="0"/>
          <w:numId w:val="2"/>
        </w:numPr>
      </w:pPr>
      <w:r>
        <w:rPr/>
        <w:t xml:space="preserve">Evidence for microbial community responses to warming</w:t>
      </w:r>
    </w:p>
    <w:p>
      <w:pPr>
        <w:numPr>
          <w:ilvl w:val="0"/>
          <w:numId w:val="2"/>
        </w:numPr>
      </w:pPr>
      <w:r>
        <w:rPr/>
        <w:t xml:space="preserve">Limitations of Tibetan alpine grassland studies</w:t>
      </w:r>
    </w:p>
    <w:p>
      <w:pPr>
        <w:pStyle w:val="Heading1"/>
      </w:pPr>
      <w:bookmarkStart w:id="6" w:name="_Toc6"/>
      <w:r>
        <w:t>Report location:</w:t>
      </w:r>
      <w:bookmarkEnd w:id="6"/>
    </w:p>
    <w:p>
      <w:hyperlink r:id="rId8" w:history="1">
        <w:r>
          <w:rPr>
            <w:color w:val="2980b9"/>
            <w:u w:val="single"/>
          </w:rPr>
          <w:t xml:space="preserve">https://www.fullpicture.app/item/107779955ffe1628baf6cc35535e029e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93A76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10.1111/gcb.14734" TargetMode="External"/><Relationship Id="rId8" Type="http://schemas.openxmlformats.org/officeDocument/2006/relationships/hyperlink" Target="https://www.fullpicture.app/item/107779955ffe1628baf6cc35535e029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2023-02-22T06:42:09+01:00</dcterms:created>
  <dcterms:modified xsi:type="dcterms:W3CDTF">2023-02-22T06:42:09+01:00</dcterms:modified>
</cp:coreProperties>
</file>

<file path=docProps/custom.xml><?xml version="1.0" encoding="utf-8"?>
<Properties xmlns="http://schemas.openxmlformats.org/officeDocument/2006/custom-properties" xmlns:vt="http://schemas.openxmlformats.org/officeDocument/2006/docPropsVTypes"/>
</file>