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multimodal fusion model with multi-level attention mechanism for depression detection - ScienceDirect</w:t>
      </w:r>
      <w:br/>
      <w:hyperlink r:id="rId7" w:history="1">
        <w:r>
          <w:rPr>
            <w:color w:val="2980b9"/>
            <w:u w:val="single"/>
          </w:rPr>
          <w:t xml:space="preserve">https://www.sciencedirect.com/science/article/abs/pii/S1746809422010151</w:t>
        </w:r>
      </w:hyperlink>
    </w:p>
    <w:p>
      <w:pPr>
        <w:pStyle w:val="Heading1"/>
      </w:pPr>
      <w:bookmarkStart w:id="2" w:name="_Toc2"/>
      <w:r>
        <w:t>Article summary:</w:t>
      </w:r>
      <w:bookmarkEnd w:id="2"/>
    </w:p>
    <w:p>
      <w:pPr>
        <w:jc w:val="both"/>
      </w:pPr>
      <w:r>
        <w:rPr/>
        <w:t xml:space="preserve">1. A multimodal fusion model with multi-level attention mechanism (MFM-Att) is proposed for depression detection.</w:t>
      </w:r>
    </w:p>
    <w:p>
      <w:pPr>
        <w:jc w:val="both"/>
      </w:pPr>
      <w:r>
        <w:rPr/>
        <w:t xml:space="preserve">2. The model combines audio, visual and textual modalities to extract effective features of intra and inter modality.</w:t>
      </w:r>
    </w:p>
    <w:p>
      <w:pPr>
        <w:jc w:val="both"/>
      </w:pPr>
      <w:r>
        <w:rPr/>
        <w:t xml:space="preserve">3. The MFM-Att model is evaluated on the DAIC-WOZ dataset and outperforms state-of-the-art models in terms of root mean square error (RMSE).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multimodal fusion model with multi-level attention mechanism (MFM-Att) for depression detection. The authors provide a thorough overview of related work, as well as an extensive description of the methodology used in the proposed model. Furthermore, they provide experimental details and results that demonstrate the effectiveness of their approach.</w:t>
      </w:r>
    </w:p>
    <w:p>
      <w:pPr>
        <w:jc w:val="both"/>
      </w:pPr>
      <w:r>
        <w:rPr/>
        <w:t xml:space="preserve">The article appears to be reliable and trustworthy overall, as it provides a comprehensive overview of the research topic and presents evidence to support its claims. However, there are some potential biases that should be noted. For example, the authors do not discuss any possible risks associated with using this model or any potential limitations that may arise from its use. Additionally, they do not present any counterarguments or explore alternative approaches to depression detection that could potentially be more effective than their own approach. Finally, it should also be noted that the authors do not have permission to share data which could limit further research into this topic.</w:t>
      </w:r>
    </w:p>
    <w:p>
      <w:pPr>
        <w:pStyle w:val="Heading1"/>
      </w:pPr>
      <w:bookmarkStart w:id="5" w:name="_Toc5"/>
      <w:r>
        <w:t>Topics for further research:</w:t>
      </w:r>
      <w:bookmarkEnd w:id="5"/>
    </w:p>
    <w:p>
      <w:pPr>
        <w:spacing w:after="0"/>
        <w:numPr>
          <w:ilvl w:val="0"/>
          <w:numId w:val="2"/>
        </w:numPr>
      </w:pPr>
      <w:r>
        <w:rPr/>
        <w:t xml:space="preserve">Risks associated with depression detection models</w:t>
      </w:r>
    </w:p>
    <w:p>
      <w:pPr>
        <w:spacing w:after="0"/>
        <w:numPr>
          <w:ilvl w:val="0"/>
          <w:numId w:val="2"/>
        </w:numPr>
      </w:pPr>
      <w:r>
        <w:rPr/>
        <w:t xml:space="preserve">Limitations of multimodal fusion models</w:t>
      </w:r>
    </w:p>
    <w:p>
      <w:pPr>
        <w:spacing w:after="0"/>
        <w:numPr>
          <w:ilvl w:val="0"/>
          <w:numId w:val="2"/>
        </w:numPr>
      </w:pPr>
      <w:r>
        <w:rPr/>
        <w:t xml:space="preserve">Alternative approaches to depression detection</w:t>
      </w:r>
    </w:p>
    <w:p>
      <w:pPr>
        <w:spacing w:after="0"/>
        <w:numPr>
          <w:ilvl w:val="0"/>
          <w:numId w:val="2"/>
        </w:numPr>
      </w:pPr>
      <w:r>
        <w:rPr/>
        <w:t xml:space="preserve">Data sharing for depression detection research</w:t>
      </w:r>
    </w:p>
    <w:p>
      <w:pPr>
        <w:spacing w:after="0"/>
        <w:numPr>
          <w:ilvl w:val="0"/>
          <w:numId w:val="2"/>
        </w:numPr>
      </w:pPr>
      <w:r>
        <w:rPr/>
        <w:t xml:space="preserve">Ethical considerations for depression detection models</w:t>
      </w:r>
    </w:p>
    <w:p>
      <w:pPr>
        <w:numPr>
          <w:ilvl w:val="0"/>
          <w:numId w:val="2"/>
        </w:numPr>
      </w:pPr>
      <w:r>
        <w:rPr/>
        <w:t xml:space="preserve">Impact of multimodal fusion models on mental health</w:t>
      </w:r>
    </w:p>
    <w:p>
      <w:pPr>
        <w:pStyle w:val="Heading1"/>
      </w:pPr>
      <w:bookmarkStart w:id="6" w:name="_Toc6"/>
      <w:r>
        <w:t>Report location:</w:t>
      </w:r>
      <w:bookmarkEnd w:id="6"/>
    </w:p>
    <w:p>
      <w:hyperlink r:id="rId8" w:history="1">
        <w:r>
          <w:rPr>
            <w:color w:val="2980b9"/>
            <w:u w:val="single"/>
          </w:rPr>
          <w:t xml:space="preserve">https://www.fullpicture.app/item/10b98011e7aa4ae2c3af1abc0a43efe9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5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6809422010151" TargetMode="External"/><Relationship Id="rId8" Type="http://schemas.openxmlformats.org/officeDocument/2006/relationships/hyperlink" Target="https://www.fullpicture.app/item/10b98011e7aa4ae2c3af1abc0a43ef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2023-02-19T00:56:16+01:00</dcterms:created>
  <dcterms:modified xsi:type="dcterms:W3CDTF">2023-02-19T00:56:16+01:00</dcterms:modified>
</cp:coreProperties>
</file>

<file path=docProps/custom.xml><?xml version="1.0" encoding="utf-8"?>
<Properties xmlns="http://schemas.openxmlformats.org/officeDocument/2006/custom-properties" xmlns:vt="http://schemas.openxmlformats.org/officeDocument/2006/docPropsVTypes"/>
</file>