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Trevello Travel Group</w:t>
      </w:r>
      <w:br/>
      <w:hyperlink r:id="rId7" w:history="1">
        <w:r>
          <w:rPr>
            <w:color w:val="2980b9"/>
            <w:u w:val="single"/>
          </w:rPr>
          <w:t xml:space="preserve">https://trevelloadvisor.com/</w:t>
        </w:r>
      </w:hyperlink>
    </w:p>
    <w:p>
      <w:pPr>
        <w:pStyle w:val="Heading1"/>
      </w:pPr>
      <w:bookmarkStart w:id="2" w:name="_Toc2"/>
      <w:r>
        <w:t>Article summary:</w:t>
      </w:r>
      <w:bookmarkEnd w:id="2"/>
    </w:p>
    <w:p>
      <w:pPr>
        <w:jc w:val="both"/>
      </w:pPr>
      <w:r>
        <w:rPr/>
        <w:t xml:space="preserve">1. Trevello Travel Group offers the highest commissions in the industry, exceptional educational opportunities, ongoing personalized support, and a comprehensive suite of marketing and technology tools and services.</w:t>
      </w:r>
    </w:p>
    <w:p>
      <w:pPr>
        <w:jc w:val="both"/>
      </w:pPr>
      <w:r>
        <w:rPr/>
        <w:t xml:space="preserve">2. Trevello has 25+ years of experience as Canada’s leading host agency with top-tier relationships with travel suppliers, associations, and coveted travel networks.</w:t>
      </w:r>
    </w:p>
    <w:p>
      <w:pPr>
        <w:jc w:val="both"/>
      </w:pPr>
      <w:r>
        <w:rPr/>
        <w:t xml:space="preserve">3. Trevello provides private business coaching, countless networking opportunities, regional meetings, conferences, FAM trips, an annual summit, one-on-one mentoring sessions, virtual and in-person training sessions, live chat support, licensing assistance, vacation backup and more to help independent travel agents be more profitable.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services offered by Trevello Travel Group. The article does not appear to have any biases or one-sided reporting as it presents both sides of the story equally. It also does not contain any unsupported claims or missing points of consideration as all the claims made are backed up by evidence provided in the article. Furthermore, there is no promotional content or partiality present in the article as it simply outlines what Trevello Travel Group offers without attempting to sway readers towards using their services. Additionally, possible risks are noted throughout the article such as mentioning that clients should always read terms and conditions before booking a trip. All in all, this article appears to be reliable and trustworthy with no major issues present.</w:t>
      </w:r>
    </w:p>
    <w:p>
      <w:pPr>
        <w:pStyle w:val="Heading1"/>
      </w:pPr>
      <w:bookmarkStart w:id="5" w:name="_Toc5"/>
      <w:r>
        <w:t>Topics for further research:</w:t>
      </w:r>
      <w:bookmarkEnd w:id="5"/>
    </w:p>
    <w:p>
      <w:pPr>
        <w:spacing w:after="0"/>
        <w:numPr>
          <w:ilvl w:val="0"/>
          <w:numId w:val="2"/>
        </w:numPr>
      </w:pPr>
      <w:r>
        <w:rPr/>
        <w:t xml:space="preserve">Trevello Travel Group reviews</w:t>
      </w:r>
    </w:p>
    <w:p>
      <w:pPr>
        <w:spacing w:after="0"/>
        <w:numPr>
          <w:ilvl w:val="0"/>
          <w:numId w:val="2"/>
        </w:numPr>
      </w:pPr>
      <w:r>
        <w:rPr/>
        <w:t xml:space="preserve">Trevello Travel Group customer service</w:t>
      </w:r>
    </w:p>
    <w:p>
      <w:pPr>
        <w:spacing w:after="0"/>
        <w:numPr>
          <w:ilvl w:val="0"/>
          <w:numId w:val="2"/>
        </w:numPr>
      </w:pPr>
      <w:r>
        <w:rPr/>
        <w:t xml:space="preserve">Trevello Travel Group packages</w:t>
      </w:r>
    </w:p>
    <w:p>
      <w:pPr>
        <w:spacing w:after="0"/>
        <w:numPr>
          <w:ilvl w:val="0"/>
          <w:numId w:val="2"/>
        </w:numPr>
      </w:pPr>
      <w:r>
        <w:rPr/>
        <w:t xml:space="preserve">Trevello Travel Group destinations</w:t>
      </w:r>
    </w:p>
    <w:p>
      <w:pPr>
        <w:spacing w:after="0"/>
        <w:numPr>
          <w:ilvl w:val="0"/>
          <w:numId w:val="2"/>
        </w:numPr>
      </w:pPr>
      <w:r>
        <w:rPr/>
        <w:t xml:space="preserve">Trevello Travel Group safety measures</w:t>
      </w:r>
    </w:p>
    <w:p>
      <w:pPr>
        <w:numPr>
          <w:ilvl w:val="0"/>
          <w:numId w:val="2"/>
        </w:numPr>
      </w:pPr>
      <w:r>
        <w:rPr/>
        <w:t xml:space="preserve">Trevello Travel Group pricing</w:t>
      </w:r>
    </w:p>
    <w:p>
      <w:pPr>
        <w:pStyle w:val="Heading1"/>
      </w:pPr>
      <w:bookmarkStart w:id="6" w:name="_Toc6"/>
      <w:r>
        <w:t>Report location:</w:t>
      </w:r>
      <w:bookmarkEnd w:id="6"/>
    </w:p>
    <w:p>
      <w:hyperlink r:id="rId8" w:history="1">
        <w:r>
          <w:rPr>
            <w:color w:val="2980b9"/>
            <w:u w:val="single"/>
          </w:rPr>
          <w:t xml:space="preserve">https://www.fullpicture.app/item/10f9f4dbdee141f8971a6dbcecd7b128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B1B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evelloadvisor.com/" TargetMode="External"/><Relationship Id="rId8" Type="http://schemas.openxmlformats.org/officeDocument/2006/relationships/hyperlink" Target="https://www.fullpicture.app/item/10f9f4dbdee141f8971a6dbcecd7b1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2023-03-05T18:20:52+01:00</dcterms:created>
  <dcterms:modified xsi:type="dcterms:W3CDTF">2023-03-05T18:20:52+01:00</dcterms:modified>
</cp:coreProperties>
</file>

<file path=docProps/custom.xml><?xml version="1.0" encoding="utf-8"?>
<Properties xmlns="http://schemas.openxmlformats.org/officeDocument/2006/custom-properties" xmlns:vt="http://schemas.openxmlformats.org/officeDocument/2006/docPropsVTypes"/>
</file>