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Historical development and environment adaptation of the traditional cave-dwellings in Tajuña's valley, Madrid, Spain - ScienceDirect</w:t>
      </w:r>
      <w:br/>
      <w:hyperlink r:id="rId7" w:history="1">
        <w:r>
          <w:rPr>
            <w:color w:val="2980b9"/>
            <w:u w:val="single"/>
          </w:rPr>
          <w:t xml:space="preserve">https://www.sciencedirect.com/science/article/abs/pii/S0360132314003151</w:t>
        </w:r>
      </w:hyperlink>
    </w:p>
    <w:p>
      <w:pPr>
        <w:pStyle w:val="Heading1"/>
      </w:pPr>
      <w:bookmarkStart w:id="2" w:name="_Toc2"/>
      <w:r>
        <w:t>Article summary:</w:t>
      </w:r>
      <w:bookmarkEnd w:id="2"/>
    </w:p>
    <w:p>
      <w:pPr>
        <w:jc w:val="both"/>
      </w:pPr>
      <w:r>
        <w:rPr/>
        <w:t xml:space="preserve">1. Systematic analysis of the different parameters that determine the cave-dwellings.</w:t>
      </w:r>
    </w:p>
    <w:p>
      <w:pPr>
        <w:jc w:val="both"/>
      </w:pPr>
      <w:r>
        <w:rPr/>
        <w:t xml:space="preserve">2. Bioclimatic strategies are analyzed for the refurbishment of these constructions.</w:t>
      </w:r>
    </w:p>
    <w:p>
      <w:pPr>
        <w:jc w:val="both"/>
      </w:pPr>
      <w:r>
        <w:rPr/>
        <w:t xml:space="preserve">3. Criteria to promote sustainable conservation of this heritage.</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and trustworthy, as it provides a systematic analysis of the different parameters that determine the cave-dwellings, bioclimatic strategies for their refurbishment, and criteria to promote their sustainable conservation. The article also cites other relevant studies in order to support its claims, which adds to its credibility. However, there are some potential biases in the article that should be noted. For example, it does not explore any counterarguments or present both sides equally when discussing the preservation and maintenance of traditional cave-dwellings in Tajuña's valley. Additionally, there is no mention of possible risks associated with preserving these dwellings or any discussion on how they could potentially impact the environment or local communities. Furthermore, some of the claims made in the article are unsupported by evidence and could be seen as promotional content rather than objective facts. In conclusion, while overall reliable and trustworthy, this article should be read with caution due to potential biases and lack of evidence for certain claims made within it.</w:t>
      </w:r>
    </w:p>
    <w:p>
      <w:pPr>
        <w:pStyle w:val="Heading1"/>
      </w:pPr>
      <w:bookmarkStart w:id="5" w:name="_Toc5"/>
      <w:r>
        <w:t>Topics for further research:</w:t>
      </w:r>
      <w:bookmarkEnd w:id="5"/>
    </w:p>
    <w:p>
      <w:pPr>
        <w:spacing w:after="0"/>
        <w:numPr>
          <w:ilvl w:val="0"/>
          <w:numId w:val="2"/>
        </w:numPr>
      </w:pPr>
      <w:r>
        <w:rPr/>
        <w:t xml:space="preserve">Impact of traditional cave-dwellings on environment</w:t>
      </w:r>
    </w:p>
    <w:p>
      <w:pPr>
        <w:spacing w:after="0"/>
        <w:numPr>
          <w:ilvl w:val="0"/>
          <w:numId w:val="2"/>
        </w:numPr>
      </w:pPr>
      <w:r>
        <w:rPr/>
        <w:t xml:space="preserve">Risks associated with preserving cave-dwellings</w:t>
      </w:r>
    </w:p>
    <w:p>
      <w:pPr>
        <w:spacing w:after="0"/>
        <w:numPr>
          <w:ilvl w:val="0"/>
          <w:numId w:val="2"/>
        </w:numPr>
      </w:pPr>
      <w:r>
        <w:rPr/>
        <w:t xml:space="preserve">Sustainable conservation of cave-dwellings</w:t>
      </w:r>
    </w:p>
    <w:p>
      <w:pPr>
        <w:spacing w:after="0"/>
        <w:numPr>
          <w:ilvl w:val="0"/>
          <w:numId w:val="2"/>
        </w:numPr>
      </w:pPr>
      <w:r>
        <w:rPr/>
        <w:t xml:space="preserve">Counterarguments for preserving cave-dwellings</w:t>
      </w:r>
    </w:p>
    <w:p>
      <w:pPr>
        <w:spacing w:after="0"/>
        <w:numPr>
          <w:ilvl w:val="0"/>
          <w:numId w:val="2"/>
        </w:numPr>
      </w:pPr>
      <w:r>
        <w:rPr/>
        <w:t xml:space="preserve">Bioclimatic strategies for cave-dwellings</w:t>
      </w:r>
    </w:p>
    <w:p>
      <w:pPr>
        <w:numPr>
          <w:ilvl w:val="0"/>
          <w:numId w:val="2"/>
        </w:numPr>
      </w:pPr>
      <w:r>
        <w:rPr/>
        <w:t xml:space="preserve">Impact of cave-dwellings on local communities</w:t>
      </w:r>
    </w:p>
    <w:p>
      <w:pPr>
        <w:pStyle w:val="Heading1"/>
      </w:pPr>
      <w:bookmarkStart w:id="6" w:name="_Toc6"/>
      <w:r>
        <w:t>Report location:</w:t>
      </w:r>
      <w:bookmarkEnd w:id="6"/>
    </w:p>
    <w:p>
      <w:hyperlink r:id="rId8" w:history="1">
        <w:r>
          <w:rPr>
            <w:color w:val="2980b9"/>
            <w:u w:val="single"/>
          </w:rPr>
          <w:t xml:space="preserve">https://www.fullpicture.app/item/110ed664460dad86d3002f0698079529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758A7C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sciencedirect.com/science/article/abs/pii/S0360132314003151" TargetMode="External"/><Relationship Id="rId8" Type="http://schemas.openxmlformats.org/officeDocument/2006/relationships/hyperlink" Target="https://www.fullpicture.app/item/110ed664460dad86d3002f069807952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2023-03-03T03:16:33+01:00</dcterms:created>
  <dcterms:modified xsi:type="dcterms:W3CDTF">2023-03-03T03:16:33+01:00</dcterms:modified>
</cp:coreProperties>
</file>

<file path=docProps/custom.xml><?xml version="1.0" encoding="utf-8"?>
<Properties xmlns="http://schemas.openxmlformats.org/officeDocument/2006/custom-properties" xmlns:vt="http://schemas.openxmlformats.org/officeDocument/2006/docPropsVTypes"/>
</file>