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202302211517-我是如何通过滴答清单实践 Ivy Lee 方法的</w:t>
      </w:r>
      <w:br/>
      <w:hyperlink r:id="rId7" w:history="1">
        <w:r>
          <w:rPr>
            <w:color w:val="2980b9"/>
            <w:u w:val="single"/>
          </w:rPr>
          <w:t xml:space="preserve">https://obsius.site/0g6b1s4z450d4t5b0x37</w:t>
        </w:r>
      </w:hyperlink>
    </w:p>
    <w:p>
      <w:pPr>
        <w:pStyle w:val="Heading1"/>
      </w:pPr>
      <w:bookmarkStart w:id="2" w:name="_Toc2"/>
      <w:r>
        <w:t>Article summary:</w:t>
      </w:r>
      <w:bookmarkEnd w:id="2"/>
    </w:p>
    <w:p>
      <w:pPr>
        <w:jc w:val="both"/>
      </w:pPr>
      <w:r>
        <w:rPr/>
        <w:t xml:space="preserve">1. The Ivy Lee Method is a productivity method developed by Ivy Lee in the early 20th century.</w:t>
      </w:r>
    </w:p>
    <w:p>
      <w:pPr>
        <w:jc w:val="both"/>
      </w:pPr>
      <w:r>
        <w:rPr/>
        <w:t xml:space="preserve">2. The method involves writing down six tasks for the next day, ranking them in order of importance, and completing the first task on the list each morning.</w:t>
      </w:r>
    </w:p>
    <w:p>
      <w:pPr>
        <w:jc w:val="both"/>
      </w:pPr>
      <w:r>
        <w:rPr/>
        <w:t xml:space="preserve">3. Practicing the Ivy Lee Method has several advantages, such as simplicity, allowing time for preparation and mental building, and helping to prioritize important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Ivy Lee Method and its advantages. It is written in a clear and concise manner that is easy to understand. The article also includes links to two sources that provide additional information about the method. However, there are some potential issues with trustworthiness and reliability that should be noted. </w:t>
      </w:r>
    </w:p>
    <w:p>
      <w:pPr>
        <w:jc w:val="both"/>
      </w:pPr>
      <w:r>
        <w:rPr/>
        <w:t xml:space="preserve">First, while the article does provide some background information on Charles M Schwab's experience with Ivy Lee's method, it does not provide any evidence or sources to back up this story. This could lead readers to question whether or not this story is true or just a legend. </w:t>
      </w:r>
    </w:p>
    <w:p>
      <w:pPr>
        <w:jc w:val="both"/>
      </w:pPr>
      <w:r>
        <w:rPr/>
        <w:t xml:space="preserve">Second, while the article does explain how to practice the Ivy Lee Method using a tick list, it does not mention any potential risks associated with using this method or any other methods of productivity management. This could lead readers to assume that there are no risks involved when using this method without considering other possible risks they may encounter when implementing it into their own lives or workflows. </w:t>
      </w:r>
    </w:p>
    <w:p>
      <w:pPr>
        <w:jc w:val="both"/>
      </w:pPr>
      <w:r>
        <w:rPr/>
        <w:t xml:space="preserve">Finally, while the article does provide some insight into how one can use the Ivy Lee Method in their daily life, it does not explore any counterarguments or alternative methods of productivity management that may be more effective for certain individuals or situations. This could lead readers to believe that this is the only way to manage their productivity without considering other options available to them. </w:t>
      </w:r>
    </w:p>
    <w:p>
      <w:pPr>
        <w:jc w:val="both"/>
      </w:pPr>
      <w:r>
        <w:rPr/>
        <w:t xml:space="preserve">In conclusion, while this article provides an overview of the Ivy Lee Method and its advantages, there are some potential issues with trustworthiness and reliability that should be noted before taking its advice at face value. It would be beneficial for readers if additional evidence was provided regarding Charles M Schwab's experience with Ivy Lee's method as well as exploring potential risks associated with using this method and alternative methods of productivity management available for consideration.</w:t>
      </w:r>
    </w:p>
    <w:p>
      <w:pPr>
        <w:pStyle w:val="Heading1"/>
      </w:pPr>
      <w:bookmarkStart w:id="5" w:name="_Toc5"/>
      <w:r>
        <w:t>Topics for further research:</w:t>
      </w:r>
      <w:bookmarkEnd w:id="5"/>
    </w:p>
    <w:p>
      <w:pPr>
        <w:spacing w:after="0"/>
        <w:numPr>
          <w:ilvl w:val="0"/>
          <w:numId w:val="2"/>
        </w:numPr>
      </w:pPr>
      <w:r>
        <w:rPr/>
        <w:t xml:space="preserve">Risks associated with Ivy Lee Method</w:t>
      </w:r>
    </w:p>
    <w:p>
      <w:pPr>
        <w:spacing w:after="0"/>
        <w:numPr>
          <w:ilvl w:val="0"/>
          <w:numId w:val="2"/>
        </w:numPr>
      </w:pPr>
      <w:r>
        <w:rPr/>
        <w:t xml:space="preserve">Alternative methods of productivity management</w:t>
      </w:r>
    </w:p>
    <w:p>
      <w:pPr>
        <w:spacing w:after="0"/>
        <w:numPr>
          <w:ilvl w:val="0"/>
          <w:numId w:val="2"/>
        </w:numPr>
      </w:pPr>
      <w:r>
        <w:rPr/>
        <w:t xml:space="preserve">Charles M Schwab and Ivy Lee</w:t>
      </w:r>
    </w:p>
    <w:p>
      <w:pPr>
        <w:spacing w:after="0"/>
        <w:numPr>
          <w:ilvl w:val="0"/>
          <w:numId w:val="2"/>
        </w:numPr>
      </w:pPr>
      <w:r>
        <w:rPr/>
        <w:t xml:space="preserve">Evidence for Ivy Lee Method</w:t>
      </w:r>
    </w:p>
    <w:p>
      <w:pPr>
        <w:spacing w:after="0"/>
        <w:numPr>
          <w:ilvl w:val="0"/>
          <w:numId w:val="2"/>
        </w:numPr>
      </w:pPr>
      <w:r>
        <w:rPr/>
        <w:t xml:space="preserve">Pros and cons of Ivy Lee Method</w:t>
      </w:r>
    </w:p>
    <w:p>
      <w:pPr>
        <w:numPr>
          <w:ilvl w:val="0"/>
          <w:numId w:val="2"/>
        </w:numPr>
      </w:pPr>
      <w:r>
        <w:rPr/>
        <w:t xml:space="preserve">Productivity management techniques</w:t>
      </w:r>
    </w:p>
    <w:p>
      <w:pPr>
        <w:pStyle w:val="Heading1"/>
      </w:pPr>
      <w:bookmarkStart w:id="6" w:name="_Toc6"/>
      <w:r>
        <w:t>Report location:</w:t>
      </w:r>
      <w:bookmarkEnd w:id="6"/>
    </w:p>
    <w:p>
      <w:hyperlink r:id="rId8" w:history="1">
        <w:r>
          <w:rPr>
            <w:color w:val="2980b9"/>
            <w:u w:val="single"/>
          </w:rPr>
          <w:t xml:space="preserve">https://www.fullpicture.app/item/11283e6b4d90ea6704e8a498a1eb9a47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F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0g6b1s4z450d4t5b0x37" TargetMode="External"/><Relationship Id="rId8" Type="http://schemas.openxmlformats.org/officeDocument/2006/relationships/hyperlink" Target="https://www.fullpicture.app/item/11283e6b4d90ea6704e8a498a1eb9a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2023-02-27T17:57:41+01:00</dcterms:created>
  <dcterms:modified xsi:type="dcterms:W3CDTF">2023-02-27T17:57:41+01:00</dcterms:modified>
</cp:coreProperties>
</file>

<file path=docProps/custom.xml><?xml version="1.0" encoding="utf-8"?>
<Properties xmlns="http://schemas.openxmlformats.org/officeDocument/2006/custom-properties" xmlns:vt="http://schemas.openxmlformats.org/officeDocument/2006/docPropsVTypes"/>
</file>