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Azure Boards with Microsoft Teams - Azure Boards | Microsoft Learn</w:t>
      </w:r>
      <w:br/>
      <w:hyperlink r:id="rId7" w:history="1">
        <w:r>
          <w:rPr>
            <w:color w:val="2980b9"/>
            <w:u w:val="single"/>
          </w:rPr>
          <w:t xml:space="preserve">https://learn.microsoft.com/en-us/azure/devops/boards/integrations/boards-teams?view=azure-devops</w:t>
        </w:r>
      </w:hyperlink>
    </w:p>
    <w:p>
      <w:pPr>
        <w:pStyle w:val="Heading1"/>
      </w:pPr>
      <w:bookmarkStart w:id="2" w:name="_Toc2"/>
      <w:r>
        <w:t>Article summary:</w:t>
      </w:r>
      <w:bookmarkEnd w:id="2"/>
    </w:p>
    <w:p>
      <w:pPr>
        <w:jc w:val="both"/>
      </w:pPr>
      <w:r>
        <w:rPr/>
        <w:t xml:space="preserve">1. The Azure Boards app for Microsoft Teams enables users to set up and manage subscriptions for creating and updating work items, receive and manage notifications for work item events in their Teams channel, create work items from conversations in the channel, search and share work items with other members in the channel using the messaging extension, view work item previews from their URLs to start discussions and keep the conversations contextual.</w:t>
      </w:r>
    </w:p>
    <w:p>
      <w:pPr>
        <w:jc w:val="both"/>
      </w:pPr>
      <w:r>
        <w:rPr/>
        <w:t xml:space="preserve">2. Prerequisites for using the Azure Boards app include being a contributor to an Azure Boards project, being a member of the Azure Boards Project Administrators group or added to the team administrator role for the team, and enabling Third-party application access via OAuth setting for the Azure DevOps organization.</w:t>
      </w:r>
    </w:p>
    <w:p>
      <w:pPr>
        <w:jc w:val="both"/>
      </w:pPr>
      <w:r>
        <w:rPr/>
        <w:t xml:space="preserve">3. To use the app, users must first link their Azure Boards project to their Teams channel by signing in with different email if necessary, then using @azure boards link [project url] command inside a Teams channel. Subscriptions can be created at any time using @azure boards subscriptions command.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clear instructions on how to use the Azure Boards app with Microsoft Teams. The prerequisites are clearly outlined so that readers know what they need before they can use this feature. The article also provides detailed steps on how to link an Azure Board project to a Team Channel as well as how to set up subscriptions. Furthermore, it mentions potential risks such as not being able to use this integration if you are an O365 Government Community Cloud (GCC) customer that uses an Azure Commercial subscription in conjunction with your GCC tenant. </w:t>
      </w:r>
    </w:p>
    <w:p>
      <w:pPr>
        <w:jc w:val="both"/>
      </w:pPr>
      <w:r>
        <w:rPr/>
        <w:t xml:space="preserve">The only potential bias is that there is no mention of any alternative solutions or competitors’ products which could provide similar features or better ones than what is offered by Microsoft’s product. This could be seen as promotional content since it does not present both sides equally but rather focuses solely on Microsoft’s product without exploring counterarguments or alternatives from other companies.</w:t>
      </w:r>
    </w:p>
    <w:p>
      <w:pPr>
        <w:pStyle w:val="Heading1"/>
      </w:pPr>
      <w:bookmarkStart w:id="5" w:name="_Toc5"/>
      <w:r>
        <w:t>Topics for further research:</w:t>
      </w:r>
      <w:bookmarkEnd w:id="5"/>
    </w:p>
    <w:p>
      <w:pPr>
        <w:spacing w:after="0"/>
        <w:numPr>
          <w:ilvl w:val="0"/>
          <w:numId w:val="2"/>
        </w:numPr>
      </w:pPr>
      <w:r>
        <w:rPr/>
        <w:t xml:space="preserve">Alternative solutions for Azure Boards</w:t>
      </w:r>
    </w:p>
    <w:p>
      <w:pPr>
        <w:spacing w:after="0"/>
        <w:numPr>
          <w:ilvl w:val="0"/>
          <w:numId w:val="2"/>
        </w:numPr>
      </w:pPr>
      <w:r>
        <w:rPr/>
        <w:t xml:space="preserve">Azure Boards competitors</w:t>
      </w:r>
    </w:p>
    <w:p>
      <w:pPr>
        <w:spacing w:after="0"/>
        <w:numPr>
          <w:ilvl w:val="0"/>
          <w:numId w:val="2"/>
        </w:numPr>
      </w:pPr>
      <w:r>
        <w:rPr/>
        <w:t xml:space="preserve">Azure Boards integration with other platforms</w:t>
      </w:r>
    </w:p>
    <w:p>
      <w:pPr>
        <w:spacing w:after="0"/>
        <w:numPr>
          <w:ilvl w:val="0"/>
          <w:numId w:val="2"/>
        </w:numPr>
      </w:pPr>
      <w:r>
        <w:rPr/>
        <w:t xml:space="preserve">O365 Government Community Cloud (GCC) customer requirements</w:t>
      </w:r>
    </w:p>
    <w:p>
      <w:pPr>
        <w:spacing w:after="0"/>
        <w:numPr>
          <w:ilvl w:val="0"/>
          <w:numId w:val="2"/>
        </w:numPr>
      </w:pPr>
      <w:r>
        <w:rPr/>
        <w:t xml:space="preserve">Benefits of using Azure Boards</w:t>
      </w:r>
    </w:p>
    <w:p>
      <w:pPr>
        <w:numPr>
          <w:ilvl w:val="0"/>
          <w:numId w:val="2"/>
        </w:numPr>
      </w:pPr>
      <w:r>
        <w:rPr/>
        <w:t xml:space="preserve">Azure Boards subscription options</w:t>
      </w:r>
    </w:p>
    <w:p>
      <w:pPr>
        <w:pStyle w:val="Heading1"/>
      </w:pPr>
      <w:bookmarkStart w:id="6" w:name="_Toc6"/>
      <w:r>
        <w:t>Report location:</w:t>
      </w:r>
      <w:bookmarkEnd w:id="6"/>
    </w:p>
    <w:p>
      <w:hyperlink r:id="rId8" w:history="1">
        <w:r>
          <w:rPr>
            <w:color w:val="2980b9"/>
            <w:u w:val="single"/>
          </w:rPr>
          <w:t xml:space="preserve">https://www.fullpicture.app/item/1180513484cde25e748893a6fa17525f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C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azure/devops/boards/integrations/boards-teams?view=azure-devops" TargetMode="External"/><Relationship Id="rId8" Type="http://schemas.openxmlformats.org/officeDocument/2006/relationships/hyperlink" Target="https://www.fullpicture.app/item/1180513484cde25e748893a6fa175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2023-03-02T16:51:10+01:00</dcterms:created>
  <dcterms:modified xsi:type="dcterms:W3CDTF">2023-03-02T16:51:10+01:00</dcterms:modified>
</cp:coreProperties>
</file>

<file path=docProps/custom.xml><?xml version="1.0" encoding="utf-8"?>
<Properties xmlns="http://schemas.openxmlformats.org/officeDocument/2006/custom-properties" xmlns:vt="http://schemas.openxmlformats.org/officeDocument/2006/docPropsVTypes"/>
</file>