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 roles of Fe atoms and nanoparticles on g-C3N4 in regulating the reductive activation of ozone under visible light - ScienceDirect</w:t>
      </w:r>
      <w:br/>
      <w:hyperlink r:id="rId7" w:history="1">
        <w:r>
          <w:rPr>
            <w:color w:val="2980b9"/>
            <w:u w:val="single"/>
          </w:rPr>
          <w:t xml:space="preserve">https://www.sciencedirect.com/science/article/pii/S0926337321004884?via%3Dihub</w:t>
        </w:r>
      </w:hyperlink>
    </w:p>
    <w:p>
      <w:pPr>
        <w:pStyle w:val="Heading1"/>
      </w:pPr>
      <w:bookmarkStart w:id="2" w:name="_Toc2"/>
      <w:r>
        <w:t>Article summary:</w:t>
      </w:r>
      <w:bookmarkEnd w:id="2"/>
    </w:p>
    <w:p>
      <w:pPr>
        <w:jc w:val="both"/>
      </w:pPr>
      <w:r>
        <w:rPr/>
        <w:t xml:space="preserve">1. Dramatic activity enhancement was observed over Fe-doped g-C3N4 in the electron reduction of ozone (O3) under visible light.</w:t>
      </w:r>
    </w:p>
    <w:p>
      <w:pPr>
        <w:jc w:val="both"/>
      </w:pPr>
      <w:r>
        <w:rPr/>
        <w:t xml:space="preserve">2. The different roles of single Fe atoms and nanoparticles were explored, with Fe(II)Nx sites promoting the adsorption and reduction of O2 rather than O3.</w:t>
      </w:r>
    </w:p>
    <w:p>
      <w:pPr>
        <w:jc w:val="both"/>
      </w:pPr>
      <w:r>
        <w:rPr/>
        <w:t xml:space="preserve">3. This insight on the contribution of different Fe sites is beneficial for rational design of efficient catalysts in photocatalytic ozonation.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roles of single Fe atoms and nanoparticles on g-C3N4 in regulating the reductive activation of ozone under visible light. The authors present evidence to support their claims, such as Mössbauer spectrum and X-ray adsorption spectroscopy results, which indicate that the presence of Fe nanoparticles led to higher proportion of Fe(II)Nx, which played more significant role in the adsorption and reduction of O2. However, there are some potential biases that should be noted. For example, while the authors discuss various modification strategies to achieve a superior photocatalytic performance, they do not explore any counterarguments or alternative approaches that could be taken instead. Additionally, while they provide evidence to support their claims, they do not provide any evidence to refute potential counterarguments or alternative approaches that could be taken instead. Furthermore, while they discuss possible risks associated with metal loading, they do not provide any information about how these risks can be mitigated or avoided. In conclusion, while this article provides an informative overview on the roles of single Fe atoms and nanoparticles on g-C3N4 in regulating the reductive activation of ozone under visible light, it does not explore all potential biases or counterarguments that could be made regarding its claims or approach.</w:t>
      </w:r>
    </w:p>
    <w:p>
      <w:pPr>
        <w:pStyle w:val="Heading1"/>
      </w:pPr>
      <w:bookmarkStart w:id="5" w:name="_Toc5"/>
      <w:r>
        <w:t>Topics for further research:</w:t>
      </w:r>
      <w:bookmarkEnd w:id="5"/>
    </w:p>
    <w:p>
      <w:pPr>
        <w:spacing w:after="0"/>
        <w:numPr>
          <w:ilvl w:val="0"/>
          <w:numId w:val="2"/>
        </w:numPr>
      </w:pPr>
      <w:r>
        <w:rPr/>
        <w:t xml:space="preserve">Alternative approaches to photocatalytic performance</w:t>
      </w:r>
    </w:p>
    <w:p>
      <w:pPr>
        <w:spacing w:after="0"/>
        <w:numPr>
          <w:ilvl w:val="0"/>
          <w:numId w:val="2"/>
        </w:numPr>
      </w:pPr>
      <w:r>
        <w:rPr/>
        <w:t xml:space="preserve">Mitigation of metal loading risks</w:t>
      </w:r>
    </w:p>
    <w:p>
      <w:pPr>
        <w:spacing w:after="0"/>
        <w:numPr>
          <w:ilvl w:val="0"/>
          <w:numId w:val="2"/>
        </w:numPr>
      </w:pPr>
      <w:r>
        <w:rPr/>
        <w:t xml:space="preserve">Counterarguments to Fe nanoparticles on g-C3N4</w:t>
      </w:r>
    </w:p>
    <w:p>
      <w:pPr>
        <w:spacing w:after="0"/>
        <w:numPr>
          <w:ilvl w:val="0"/>
          <w:numId w:val="2"/>
        </w:numPr>
      </w:pPr>
      <w:r>
        <w:rPr/>
        <w:t xml:space="preserve">Fe(II)Nx adsorption and reduction</w:t>
      </w:r>
    </w:p>
    <w:p>
      <w:pPr>
        <w:spacing w:after="0"/>
        <w:numPr>
          <w:ilvl w:val="0"/>
          <w:numId w:val="2"/>
        </w:numPr>
      </w:pPr>
      <w:r>
        <w:rPr/>
        <w:t xml:space="preserve">Visible light photocatalysis</w:t>
      </w:r>
    </w:p>
    <w:p>
      <w:pPr>
        <w:numPr>
          <w:ilvl w:val="0"/>
          <w:numId w:val="2"/>
        </w:numPr>
      </w:pPr>
      <w:r>
        <w:rPr/>
        <w:t xml:space="preserve">Photocatalytic ozone reduction</w:t>
      </w:r>
    </w:p>
    <w:p>
      <w:pPr>
        <w:pStyle w:val="Heading1"/>
      </w:pPr>
      <w:bookmarkStart w:id="6" w:name="_Toc6"/>
      <w:r>
        <w:t>Report location:</w:t>
      </w:r>
      <w:bookmarkEnd w:id="6"/>
    </w:p>
    <w:p>
      <w:hyperlink r:id="rId8" w:history="1">
        <w:r>
          <w:rPr>
            <w:color w:val="2980b9"/>
            <w:u w:val="single"/>
          </w:rPr>
          <w:t xml:space="preserve">https://www.fullpicture.app/item/1198cf8e9f1c9180f763a393bd5894cd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D8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1004884?via%3Dihub" TargetMode="External"/><Relationship Id="rId8" Type="http://schemas.openxmlformats.org/officeDocument/2006/relationships/hyperlink" Target="https://www.fullpicture.app/item/1198cf8e9f1c9180f763a393bd589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2023-02-24T17:08:24+01:00</dcterms:created>
  <dcterms:modified xsi:type="dcterms:W3CDTF">2023-02-24T17:08:24+01:00</dcterms:modified>
</cp:coreProperties>
</file>

<file path=docProps/custom.xml><?xml version="1.0" encoding="utf-8"?>
<Properties xmlns="http://schemas.openxmlformats.org/officeDocument/2006/custom-properties" xmlns:vt="http://schemas.openxmlformats.org/officeDocument/2006/docPropsVTypes"/>
</file>