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基于偏符号传递熵的故障根源诊断研究 - 中国知网</w:t></w:r><w:br/><w:hyperlink r:id="rId7" w:history="1"><w:r><w:rPr><w:color w:val="2980b9"/><w:u w:val="single"/></w:rPr><w:t xml:space="preserve">https://kns.cnki.net/kcms2/article/abstract?v=3uoqIhG8C467SBiOvrai6TdxYiSzCnOET0Xr_I8pgMuCFSD7JyYj-s8P0knabvyuvjh6HuQGpssyoZfvDnJFmKO25nuGSYgtVirpEfzSjYM%3d&uniplatform=NZKPT</w:t></w:r></w:hyperlink></w:p><w:p><w:pPr><w:pStyle w:val="Heading1"/></w:pPr><w:bookmarkStart w:id="2" w:name="_Toc2"/><w:r><w:t>Article summary:</w:t></w:r><w:bookmarkEnd w:id="2"/></w:p><w:p><w:pPr><w:jc w:val="both"/></w:pPr><w:r><w:rPr/><w:t xml:space="preserve">1. This article discusses the application of Transfer Entropy (TE) in modeling, monitoring and fault diagnosis of complex industrial processes.</w:t></w:r></w:p><w:p><w:pPr><w:jc w:val="both"/></w:pPr><w:r><w:rPr/><w:t xml:space="preserve">2. The authors propose a method of Partial Symbol Transfer Entropy to detect causal relationships between variables in non-stationary time series without assuming any underlying model conditions.</w:t></w:r></w:p><w:p><w:pPr><w:jc w:val="both"/></w:pPr><w:r><w:rPr/><w:t xml:space="preserve">3. The effectiveness of this method is verified through a simulation process (Tennessee-Eastman process).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for its claims and presents both sides of the argument equally. It cites relevant research papers to support its claims, which adds credibility to the article. Additionally, the authors provide a detailed explanation of their proposed method and how it can be used to detect causal relationships between variables in non-stationary time series. </w:t></w:r></w:p><w:p><w:pPr><w:jc w:val="both"/></w:pPr><w:r><w:rPr/><w:t xml:space="preserve">However, there are some potential biases that should be noted. For example, the authors do not discuss any possible risks associated with using their proposed method or any potential limitations that may arise from its use. Additionally, they do not explore any counterarguments or alternative methods that could be used instead of their proposed approach. Furthermore, they do not provide any evidence for the claims made in the article or discuss any unexplored points of consideration that could affect the results obtained from using their proposed method.</w:t></w:r></w:p><w:p><w:pPr><w:pStyle w:val="Heading1"/></w:pPr><w:bookmarkStart w:id="5" w:name="_Toc5"/><w:r><w:t>Topics for further research:</w:t></w:r><w:bookmarkEnd w:id="5"/></w:p><w:p><w:pPr><w:spacing w:after="0"/><w:numPr><w:ilvl w:val="0"/><w:numId w:val="2"/></w:numPr></w:pPr><w:r><w:rPr/><w:t xml:space="preserve">Risks associated with causal inference in non-stationary time series</w:t></w:r></w:p><w:p><w:pPr><w:spacing w:after="0"/><w:numPr><w:ilvl w:val="0"/><w:numId w:val="2"/></w:numPr></w:pPr><w:r><w:rPr/><w:t xml:space="preserve">Limitations of causal inference in non-stationary time series</w:t></w:r></w:p><w:p><w:pPr><w:spacing w:after="0"/><w:numPr><w:ilvl w:val="0"/><w:numId w:val="2"/></w:numPr></w:pPr><w:r><w:rPr/><w:t xml:space="preserve">Alternative methods for causal inference in non-stationary time series</w:t></w:r></w:p><w:p><w:pPr><w:spacing w:after="0"/><w:numPr><w:ilvl w:val="0"/><w:numId w:val="2"/></w:numPr></w:pPr><w:r><w:rPr/><w:t xml:space="preserve">Counterarguments to causal inference in non-stationary time series</w:t></w:r></w:p><w:p><w:pPr><w:spacing w:after="0"/><w:numPr><w:ilvl w:val="0"/><w:numId w:val="2"/></w:numPr></w:pPr><w:r><w:rPr/><w:t xml:space="preserve">Evidence for causal inference in non-stationary time series</w:t></w:r></w:p><w:p><w:pPr><w:numPr><w:ilvl w:val="0"/><w:numId w:val="2"/></w:numPr></w:pPr><w:r><w:rPr/><w:t xml:space="preserve">Unexplored points of consideration for causal inference in non-stationary time series</w:t></w:r></w:p><w:p><w:pPr><w:pStyle w:val="Heading1"/></w:pPr><w:bookmarkStart w:id="6" w:name="_Toc6"/><w:r><w:t>Report location:</w:t></w:r><w:bookmarkEnd w:id="6"/></w:p><w:p><w:hyperlink r:id="rId8" w:history="1"><w:r><w:rPr><w:color w:val="2980b9"/><w:u w:val="single"/></w:rPr><w:t xml:space="preserve">https://www.fullpicture.app/item/11d2f95a35bae1699f708088d4160711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CE9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67SBiOvrai6TdxYiSzCnOET0Xr_I8pgMuCFSD7JyYj-s8P0knabvyuvjh6HuQGpssyoZfvDnJFmKO25nuGSYgtVirpEfzSjYM%3d&amp;uniplatform=NZKPT" TargetMode="External"/><Relationship Id="rId8" Type="http://schemas.openxmlformats.org/officeDocument/2006/relationships/hyperlink" Target="https://www.fullpicture.app/item/11d2f95a35bae1699f708088d41607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2023-02-18T13:26:42+01:00</dcterms:created>
  <dcterms:modified xsi:type="dcterms:W3CDTF">2023-02-18T13:26:42+01:00</dcterms:modified>
</cp:coreProperties>
</file>

<file path=docProps/custom.xml><?xml version="1.0" encoding="utf-8"?>
<Properties xmlns="http://schemas.openxmlformats.org/officeDocument/2006/custom-properties" xmlns:vt="http://schemas.openxmlformats.org/officeDocument/2006/docPropsVTypes"/>
</file>