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 Check - CNN</w:t>
      </w:r>
      <w:br/>
      <w:hyperlink r:id="rId7" w:history="1">
        <w:r>
          <w:rPr>
            <w:color w:val="2980b9"/>
            <w:u w:val="single"/>
          </w:rPr>
          <w:t xml:space="preserve">https://www.cnn.com/specials/politics/fact-check-politics</w:t>
        </w:r>
      </w:hyperlink>
    </w:p>
    <w:p>
      <w:pPr>
        <w:pStyle w:val="Heading1"/>
      </w:pPr>
      <w:bookmarkStart w:id="2" w:name="_Toc2"/>
      <w:r>
        <w:t>Article summary:</w:t>
      </w:r>
      <w:bookmarkEnd w:id="2"/>
    </w:p>
    <w:p>
      <w:pPr>
        <w:jc w:val="both"/>
      </w:pPr>
      <w:r>
        <w:rPr/>
        <w:t xml:space="preserve">1. The article is not provided, only a message about Global Privacy Control (GPC) being detected and options for personal information sharing.</w:t>
      </w:r>
    </w:p>
    <w:p>
      <w:pPr>
        <w:jc w:val="both"/>
      </w:pPr>
      <w:r>
        <w:rPr/>
        <w:t xml:space="preserve">2. The GPC signal allows users to control the sale or sharing of their personal information with third parties for targeted advertising.</w:t>
      </w:r>
    </w:p>
    <w:p>
      <w:pPr>
        <w:jc w:val="both"/>
      </w:pPr>
      <w:r>
        <w:rPr/>
        <w:t xml:space="preserve">3. Required cookies are necessary for the website to function and cannot be turned off in the system.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I'm sorry, but there is no article provided for me to analyze. The text provided seems to be related to website cookies and privacy settings. Please provide the article you want me to analyze.</w:t>
      </w:r>
    </w:p>
    <w:p>
      <w:pPr>
        <w:pStyle w:val="Heading1"/>
      </w:pPr>
      <w:bookmarkStart w:id="5" w:name="_Toc5"/>
      <w:r>
        <w:t>Topics for further research:</w:t>
      </w:r>
      <w:bookmarkEnd w:id="5"/>
    </w:p>
    <w:p>
      <w:pPr>
        <w:spacing w:after="0"/>
        <w:numPr>
          <w:ilvl w:val="0"/>
          <w:numId w:val="2"/>
        </w:numPr>
      </w:pPr>
      <w:r>
        <w:rPr/>
        <w:t xml:space="preserve">Understanding website cookies and privacy settings
</w:t>
      </w:r>
    </w:p>
    <w:p>
      <w:pPr>
        <w:spacing w:after="0"/>
        <w:numPr>
          <w:ilvl w:val="0"/>
          <w:numId w:val="2"/>
        </w:numPr>
      </w:pPr>
      <w:r>
        <w:rPr/>
        <w:t xml:space="preserve">Importance of website privacy policies
</w:t>
      </w:r>
    </w:p>
    <w:p>
      <w:pPr>
        <w:spacing w:after="0"/>
        <w:numPr>
          <w:ilvl w:val="0"/>
          <w:numId w:val="2"/>
        </w:numPr>
      </w:pPr>
      <w:r>
        <w:rPr/>
        <w:t xml:space="preserve">How to manage website cookies
</w:t>
      </w:r>
    </w:p>
    <w:p>
      <w:pPr>
        <w:spacing w:after="0"/>
        <w:numPr>
          <w:ilvl w:val="0"/>
          <w:numId w:val="2"/>
        </w:numPr>
      </w:pPr>
      <w:r>
        <w:rPr/>
        <w:t xml:space="preserve">Types of website cookies and their functions
</w:t>
      </w:r>
    </w:p>
    <w:p>
      <w:pPr>
        <w:spacing w:after="0"/>
        <w:numPr>
          <w:ilvl w:val="0"/>
          <w:numId w:val="2"/>
        </w:numPr>
      </w:pPr>
      <w:r>
        <w:rPr/>
        <w:t xml:space="preserve">Legal regulations on website privacy and cookies
</w:t>
      </w:r>
    </w:p>
    <w:p>
      <w:pPr>
        <w:numPr>
          <w:ilvl w:val="0"/>
          <w:numId w:val="2"/>
        </w:numPr>
      </w:pPr>
      <w:r>
        <w:rPr/>
        <w:t xml:space="preserve">Risks of not managing website cookies and privacy settings</w:t>
      </w:r>
    </w:p>
    <w:p>
      <w:pPr>
        <w:pStyle w:val="Heading1"/>
      </w:pPr>
      <w:bookmarkStart w:id="6" w:name="_Toc6"/>
      <w:r>
        <w:t>Report location:</w:t>
      </w:r>
      <w:bookmarkEnd w:id="6"/>
    </w:p>
    <w:p>
      <w:hyperlink r:id="rId8" w:history="1">
        <w:r>
          <w:rPr>
            <w:color w:val="2980b9"/>
            <w:u w:val="single"/>
          </w:rPr>
          <w:t xml:space="preserve">https://www.fullpicture.app/item/11f7bff3dfa2635d3bec9bc95fc34a9a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6BD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specials/politics/fact-check-politics" TargetMode="External"/><Relationship Id="rId8" Type="http://schemas.openxmlformats.org/officeDocument/2006/relationships/hyperlink" Target="https://www.fullpicture.app/item/11f7bff3dfa2635d3bec9bc95fc34a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2023-12-05T12:57:20+01:00</dcterms:created>
  <dcterms:modified xsi:type="dcterms:W3CDTF">2023-12-05T12:57:20+01:00</dcterms:modified>
</cp:coreProperties>
</file>

<file path=docProps/custom.xml><?xml version="1.0" encoding="utf-8"?>
<Properties xmlns="http://schemas.openxmlformats.org/officeDocument/2006/custom-properties" xmlns:vt="http://schemas.openxmlformats.org/officeDocument/2006/docPropsVTypes"/>
</file>