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optimized kinetic model for H2/CO combustion in CO2 diluent at elevated pressures - ScienceDirect</w:t>
      </w:r>
      <w:br/>
      <w:hyperlink r:id="rId7" w:history="1">
        <w:r>
          <w:rPr>
            <w:color w:val="2980b9"/>
            <w:u w:val="single"/>
          </w:rPr>
          <w:t xml:space="preserve">https://www.sciencedirect.com/science/article/abs/pii/S0010218022001122?via%3Dihub=</w:t>
        </w:r>
      </w:hyperlink>
    </w:p>
    <w:p>
      <w:pPr>
        <w:pStyle w:val="Heading1"/>
      </w:pPr>
      <w:bookmarkStart w:id="2" w:name="_Toc2"/>
      <w:r>
        <w:t>Article summary:</w:t>
      </w:r>
      <w:bookmarkEnd w:id="2"/>
    </w:p>
    <w:p>
      <w:pPr>
        <w:jc w:val="both"/>
      </w:pPr>
      <w:r>
        <w:rPr/>
        <w:t xml:space="preserve">1. Oxy-fuel combustion techniques have gained interest for reducing greenhouse gas emissions, and accurate knowledge of syngas combustion is necessary for developing combustion mechanisms for hydrocarbons and oxygenates.</w:t>
      </w:r>
    </w:p>
    <w:p>
      <w:pPr>
        <w:jc w:val="both"/>
      </w:pPr>
      <w:r>
        <w:rPr/>
        <w:t xml:space="preserve">2. Recent measurements of syngas ignition delay times (IDTs) in high CO2 dilution and at elevated pressures have shown potential for improving current syngas combustion models.</w:t>
      </w:r>
    </w:p>
    <w:p>
      <w:pPr>
        <w:jc w:val="both"/>
      </w:pPr>
      <w:r>
        <w:rPr/>
        <w:t xml:space="preserve">3. A two-stage optimization strategy was implemented to improve the computational efficiency of the model, and the optimized model significantly improves prediction accuracy for IDT targets, especially those in CO2 diluent.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科学论文，其主要目的是介绍作者对氢/一氧化碳在二氧化碳稀释剂下高压燃烧的动力学模型进行优化的研究。因此，文章并没有明显的偏见或宣传内容。然而，在阅读文章时，我们可以注意到以下几点：</w:t>
      </w:r>
    </w:p>
    <w:p>
      <w:pPr>
        <w:jc w:val="both"/>
      </w:pPr>
      <w:r>
        <w:rPr/>
        <w:t xml:space="preserve"/>
      </w:r>
    </w:p>
    <w:p>
      <w:pPr>
        <w:jc w:val="both"/>
      </w:pPr>
      <w:r>
        <w:rPr/>
        <w:t xml:space="preserve">1. 文章只关注了氢/一氧化碳在二氧化碳稀释剂下高压燃烧的动力学模型优化，而没有考虑其他可能存在的影响因素。这可能导致作者未能全面地探讨该领域的问题。</w:t>
      </w:r>
    </w:p>
    <w:p>
      <w:pPr>
        <w:jc w:val="both"/>
      </w:pPr>
      <w:r>
        <w:rPr/>
        <w:t xml:space="preserve"/>
      </w:r>
    </w:p>
    <w:p>
      <w:pPr>
        <w:jc w:val="both"/>
      </w:pPr>
      <w:r>
        <w:rPr/>
        <w:t xml:space="preserve">2. 文章提到了之前已经发表过的多个关于氢/一氧化碳燃烧机理的模型，并指出这些模型都有不足之处。然而，文章并没有详细说明这些不足之处是什么，也没有提供更多证据来支持作者所提出的新模型。</w:t>
      </w:r>
    </w:p>
    <w:p>
      <w:pPr>
        <w:jc w:val="both"/>
      </w:pPr>
      <w:r>
        <w:rPr/>
        <w:t xml:space="preserve"/>
      </w:r>
    </w:p>
    <w:p>
      <w:pPr>
        <w:jc w:val="both"/>
      </w:pPr>
      <w:r>
        <w:rPr/>
        <w:t xml:space="preserve">3. 在文章中，作者使用了数值优化技术来调整模型参数以获得更好的预测结果。然而，文章并没有详细说明这些技术如何工作或为什么会产生更好的结果。</w:t>
      </w:r>
    </w:p>
    <w:p>
      <w:pPr>
        <w:jc w:val="both"/>
      </w:pPr>
      <w:r>
        <w:rPr/>
        <w:t xml:space="preserve"/>
      </w:r>
    </w:p>
    <w:p>
      <w:pPr>
        <w:jc w:val="both"/>
      </w:pPr>
      <w:r>
        <w:rPr/>
        <w:t xml:space="preserve">4. 文章提到了CO2对燃料点火延迟时间和火焰速度等的影响，但并没有详细探讨这些影响的机理或具体效应。</w:t>
      </w:r>
    </w:p>
    <w:p>
      <w:pPr>
        <w:jc w:val="both"/>
      </w:pPr>
      <w:r>
        <w:rPr/>
        <w:t xml:space="preserve"/>
      </w:r>
    </w:p>
    <w:p>
      <w:pPr>
        <w:jc w:val="both"/>
      </w:pPr>
      <w:r>
        <w:rPr/>
        <w:t xml:space="preserve">5. 文章中提到了一些最新的动力学研究成果，但并没有说明这些成果与之前的研究相比有何不同或为什么会对模型优化产生重要影响。</w:t>
      </w:r>
    </w:p>
    <w:p>
      <w:pPr>
        <w:jc w:val="both"/>
      </w:pPr>
      <w:r>
        <w:rPr/>
        <w:t xml:space="preserve"/>
      </w:r>
    </w:p>
    <w:p>
      <w:pPr>
        <w:jc w:val="both"/>
      </w:pPr>
      <w:r>
        <w:rPr/>
        <w:t xml:space="preserve">总之，虽然本文是一篇科学论文，但在阅读时仍需要注意作者可能存在的偏见或未考虑到的因素。同时，我们也需要更多地了解相关领域的知识和研究成果，以便更好地理解文章所涉及的问题。</w:t>
      </w:r>
    </w:p>
    <w:p>
      <w:pPr>
        <w:pStyle w:val="Heading1"/>
      </w:pPr>
      <w:bookmarkStart w:id="5" w:name="_Toc5"/>
      <w:r>
        <w:t>Topics for further research:</w:t>
      </w:r>
      <w:bookmarkEnd w:id="5"/>
    </w:p>
    <w:p>
      <w:pPr>
        <w:spacing w:after="0"/>
        <w:numPr>
          <w:ilvl w:val="0"/>
          <w:numId w:val="2"/>
        </w:numPr>
      </w:pPr>
      <w:r>
        <w:rPr/>
        <w:t xml:space="preserve">Other factors affecting high-pressure combustion of hydrogen/carbon monoxide in carbon dioxide diluent
</w:t>
      </w:r>
    </w:p>
    <w:p>
      <w:pPr>
        <w:spacing w:after="0"/>
        <w:numPr>
          <w:ilvl w:val="0"/>
          <w:numId w:val="2"/>
        </w:numPr>
      </w:pPr>
      <w:r>
        <w:rPr/>
        <w:t xml:space="preserve">Limitations of previous models for hydrogen/carbon monoxide combustion mechanisms
</w:t>
      </w:r>
    </w:p>
    <w:p>
      <w:pPr>
        <w:spacing w:after="0"/>
        <w:numPr>
          <w:ilvl w:val="0"/>
          <w:numId w:val="2"/>
        </w:numPr>
      </w:pPr>
      <w:r>
        <w:rPr/>
        <w:t xml:space="preserve">Explanation of numerical optimization techniques used in the study
</w:t>
      </w:r>
    </w:p>
    <w:p>
      <w:pPr>
        <w:spacing w:after="0"/>
        <w:numPr>
          <w:ilvl w:val="0"/>
          <w:numId w:val="2"/>
        </w:numPr>
      </w:pPr>
      <w:r>
        <w:rPr/>
        <w:t xml:space="preserve">Mechanisms and effects of CO2 on ignition delay time and flame speed
</w:t>
      </w:r>
    </w:p>
    <w:p>
      <w:pPr>
        <w:spacing w:after="0"/>
        <w:numPr>
          <w:ilvl w:val="0"/>
          <w:numId w:val="2"/>
        </w:numPr>
      </w:pPr>
      <w:r>
        <w:rPr/>
        <w:t xml:space="preserve">Differences and significance of recent kinetic research findings
</w:t>
      </w:r>
    </w:p>
    <w:p>
      <w:pPr>
        <w:numPr>
          <w:ilvl w:val="0"/>
          <w:numId w:val="2"/>
        </w:numPr>
      </w:pPr>
      <w:r>
        <w:rPr/>
        <w:t xml:space="preserve">Additional knowledge and research in the field of high-pressure combustion mechanisms</w:t>
      </w:r>
    </w:p>
    <w:p>
      <w:pPr>
        <w:pStyle w:val="Heading1"/>
      </w:pPr>
      <w:bookmarkStart w:id="6" w:name="_Toc6"/>
      <w:r>
        <w:t>Report location:</w:t>
      </w:r>
      <w:bookmarkEnd w:id="6"/>
    </w:p>
    <w:p>
      <w:hyperlink r:id="rId8" w:history="1">
        <w:r>
          <w:rPr>
            <w:color w:val="2980b9"/>
            <w:u w:val="single"/>
          </w:rPr>
          <w:t xml:space="preserve">https://www.fullpicture.app/item/1207f53af7794dc3560de7ba6867dbd0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DDA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0218022001122?via%3Dihub=" TargetMode="External"/><Relationship Id="rId8" Type="http://schemas.openxmlformats.org/officeDocument/2006/relationships/hyperlink" Target="https://www.fullpicture.app/item/1207f53af7794dc3560de7ba6867db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2023-11-06T19:32:15+01:00</dcterms:created>
  <dcterms:modified xsi:type="dcterms:W3CDTF">2023-11-06T19:32:15+01:00</dcterms:modified>
</cp:coreProperties>
</file>

<file path=docProps/custom.xml><?xml version="1.0" encoding="utf-8"?>
<Properties xmlns="http://schemas.openxmlformats.org/officeDocument/2006/custom-properties" xmlns:vt="http://schemas.openxmlformats.org/officeDocument/2006/docPropsVTypes"/>
</file>