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SaaS marketing team structure</w:t>
      </w:r>
      <w:br/>
      <w:hyperlink r:id="rId7" w:history="1">
        <w:r>
          <w:rPr>
            <w:color w:val="2980b9"/>
            <w:u w:val="single"/>
          </w:rPr>
          <w:t xml:space="preserve">https://ortto.com/learn/saas-marketing-team-structure/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aborda a estrutura de equipes de marketing em empresas SaaS, destacando três áreas principais: marketing de marca, marketing de produto e marketing de crescimento.</w:t>
      </w:r>
    </w:p>
    <w:p>
      <w:pPr>
        <w:jc w:val="both"/>
      </w:pPr>
      <w:r>
        <w:rPr/>
        <w:t xml:space="preserve">2. A partir da opinião de 14 líderes de marketing em empresas SaaS, o artigo apresenta uma lista de cargos prioritários para as primeiras contratações na equipe de marketing.</w:t>
      </w:r>
    </w:p>
    <w:p>
      <w:pPr>
        <w:jc w:val="both"/>
      </w:pPr>
      <w:r>
        <w:rPr/>
        <w:t xml:space="preserve">3. O artigo também destaca a importância de considerar o objetivo da empresa ao fazer novas contratações e pensar no futuro da equipe, mesmo que ainda não haja recursos disponíveis para expandi-la.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"SaaS marketing team structure" fornece uma visão geral útil sobre as áreas principais de marketing em SaaS e como construir uma equipe de marketing eficaz. No entanto, o artigo pode ser tendencioso em relação à importância do conteúdo e da marca em comparação com outras áreas importantes, como aquisição e retenção de clientes. Além disso, o artigo não explora profundamente os desafios específicos enfrentados pelas equipes de marketing SaaS, como a necessidade de trabalhar com dados complexos e lidar com ciclos de vendas mais longos.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forneça algumas informações úteis sobre as prioridades de contratação para equipes de marketing SaaS em estágio inicial, ele não leva em consideração as diferenças entre empresas B2B e B2C ou entre empresas lideradas por produtos ou vendas. Além disso, o artigo não discute a importância da diversidade na construção de equipes eficazes de marketing SaaS.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fontes, o artigo cita 14 líderes de marketing SaaS sem fornecer informações adicionais sobre suas empresas ou experiência no setor. Isso pode limitar a credibilidade das informações fornecidas no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embora o artigo forneça algumas informações úteis para líderes de marketing SaaS que procuram construir uma equipe eficaz, ele pode ser tendencioso e limitado em sua abordagem. Os leitores devem considerar cuidadosamente as informações apresentadas e buscar outras fontes para obter uma visão mais completa do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lidar com dados complexos em marketing SaaS?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desafios específicos enfrentados pelas equipes de marketing SaaS?
</w:t>
      </w:r>
    </w:p>
    <w:p>
      <w:pPr>
        <w:spacing w:after="0"/>
        <w:numPr>
          <w:ilvl w:val="0"/>
          <w:numId w:val="2"/>
        </w:numPr>
      </w:pPr>
      <w:r>
        <w:rPr/>
        <w:t xml:space="preserve">Como construir uma equipe de marketing SaaS diversa e inclusiva?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diferenças entre marketing SaaS em empresas B2B e B2C?
</w:t>
      </w:r>
    </w:p>
    <w:p>
      <w:pPr>
        <w:spacing w:after="0"/>
        <w:numPr>
          <w:ilvl w:val="0"/>
          <w:numId w:val="2"/>
        </w:numPr>
      </w:pPr>
      <w:r>
        <w:rPr/>
        <w:t xml:space="preserve">Como lidar com ciclos de vendas mais longos em marketing SaaS?
</w:t>
      </w:r>
    </w:p>
    <w:p>
      <w:pPr>
        <w:numPr>
          <w:ilvl w:val="0"/>
          <w:numId w:val="2"/>
        </w:numPr>
      </w:pPr>
      <w:r>
        <w:rPr/>
        <w:t xml:space="preserve">Qual é a importância da aquisição e retenção de clientes em marketing SaaS?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https://www.fullpicture.app/item/120fe37d673486d88692a3fa22a9f1b5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2C5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tto.com/learn/saas-marketing-team-structure/" TargetMode="External"/><Relationship Id="rId8" Type="http://schemas.openxmlformats.org/officeDocument/2006/relationships/hyperlink" Target="https://www.fullpicture.app/item/120fe37d673486d88692a3fa22a9f1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2024-01-10T15:56:42+01:00</dcterms:created>
  <dcterms:modified xsi:type="dcterms:W3CDTF">2024-01-10T15:56:42+01:00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