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Как использовать чат-бот Bing AI без VPN</w:t>
      </w:r>
      <w:br/>
      <w:hyperlink r:id="rId7" w:history="1">
        <w:r>
          <w:rPr>
            <w:color w:val="2980b9"/>
            <w:u w:val="single"/>
          </w:rPr>
          <w:t xml:space="preserve">https://www.comss.ru/page.php?id=11635</w:t>
        </w:r>
      </w:hyperlink>
    </w:p>
    <w:p>
      <w:pPr>
        <w:pStyle w:val="Heading1"/>
      </w:pPr>
      <w:bookmarkStart w:id="2" w:name="_Toc2"/>
      <w:r>
        <w:t>Article summary:</w:t>
      </w:r>
      <w:bookmarkEnd w:id="2"/>
    </w:p>
    <w:p>
      <w:pPr>
        <w:jc w:val="both"/>
      </w:pPr>
      <w:r>
        <w:rPr/>
        <w:t xml:space="preserve">1. Bing AI chatbot is restricted to Microsoft Edge and geo-blocked in Russia.</w:t>
      </w:r>
    </w:p>
    <w:p>
      <w:pPr>
        <w:jc w:val="both"/>
      </w:pPr>
      <w:r>
        <w:rPr/>
        <w:t xml:space="preserve">2. ModHeader extension can be used to access Bing chatbot without VPN in other browsers.</w:t>
      </w:r>
    </w:p>
    <w:p>
      <w:pPr>
        <w:jc w:val="both"/>
      </w:pPr>
      <w:r>
        <w:rPr/>
        <w:t xml:space="preserve">3. Users need to change header names and IP addresses to use the chatbot in different browsers.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step-by-step guide on how to use the Bing AI chatbot without a VPN in browsers other than Microsoft Edge. However, the article lacks evidence to support its claim that many VPN services are blocked by Microsoft. It also fails to mention any potential risks or legal implications of using foreign IP addresses to access the Bing chatbot. </w:t>
      </w:r>
    </w:p>
    <w:p>
      <w:pPr>
        <w:jc w:val="both"/>
      </w:pPr>
      <w:r>
        <w:rPr/>
        <w:t xml:space="preserve"/>
      </w:r>
    </w:p>
    <w:p>
      <w:pPr>
        <w:jc w:val="both"/>
      </w:pPr>
      <w:r>
        <w:rPr/>
        <w:t xml:space="preserve">The article seems to be biased towards promoting the use of ModHeader extension and accessing the Bing chatbot without a VPN. It does not explore any counterarguments or alternative solutions for users who may not want to use foreign IP addresses or extensions. </w:t>
      </w:r>
    </w:p>
    <w:p>
      <w:pPr>
        <w:jc w:val="both"/>
      </w:pPr>
      <w:r>
        <w:rPr/>
        <w:t xml:space="preserve"/>
      </w:r>
    </w:p>
    <w:p>
      <w:pPr>
        <w:jc w:val="both"/>
      </w:pPr>
      <w:r>
        <w:rPr/>
        <w:t xml:space="preserve">Additionally, the article does not provide any context on why Russian users are geo-blocked from accessing the new version of Bing search and its chat feature. It also does not mention any efforts by Microsoft to address this issue or expand access to users in Russia.</w:t>
      </w:r>
    </w:p>
    <w:p>
      <w:pPr>
        <w:jc w:val="both"/>
      </w:pPr>
      <w:r>
        <w:rPr/>
        <w:t xml:space="preserve"/>
      </w:r>
    </w:p>
    <w:p>
      <w:pPr>
        <w:jc w:val="both"/>
      </w:pPr>
      <w:r>
        <w:rPr/>
        <w:t xml:space="preserve">Overall, while the article provides a useful guide for accessing the Bing AI chatbot without a VPN, it lacks depth and impartiality in its reporting.</w:t>
      </w:r>
    </w:p>
    <w:p>
      <w:pPr>
        <w:pStyle w:val="Heading1"/>
      </w:pPr>
      <w:bookmarkStart w:id="5" w:name="_Toc5"/>
      <w:r>
        <w:t>Topics for further research:</w:t>
      </w:r>
      <w:bookmarkEnd w:id="5"/>
    </w:p>
    <w:p>
      <w:pPr>
        <w:spacing w:after="0"/>
        <w:numPr>
          <w:ilvl w:val="0"/>
          <w:numId w:val="2"/>
        </w:numPr>
      </w:pPr>
      <w:r>
        <w:rPr/>
        <w:t xml:space="preserve">Microsoft's policy on blocking VPN services
</w:t>
      </w:r>
    </w:p>
    <w:p>
      <w:pPr>
        <w:spacing w:after="0"/>
        <w:numPr>
          <w:ilvl w:val="0"/>
          <w:numId w:val="2"/>
        </w:numPr>
      </w:pPr>
      <w:r>
        <w:rPr/>
        <w:t xml:space="preserve">Risks of using foreign IP addresses to access online services
</w:t>
      </w:r>
    </w:p>
    <w:p>
      <w:pPr>
        <w:spacing w:after="0"/>
        <w:numPr>
          <w:ilvl w:val="0"/>
          <w:numId w:val="2"/>
        </w:numPr>
      </w:pPr>
      <w:r>
        <w:rPr/>
        <w:t xml:space="preserve">Legal implications of using VPNs and foreign IP addresses
</w:t>
      </w:r>
    </w:p>
    <w:p>
      <w:pPr>
        <w:spacing w:after="0"/>
        <w:numPr>
          <w:ilvl w:val="0"/>
          <w:numId w:val="2"/>
        </w:numPr>
      </w:pPr>
      <w:r>
        <w:rPr/>
        <w:t xml:space="preserve">Alternatives to using ModHeader extension for accessing geo-blocked content
</w:t>
      </w:r>
    </w:p>
    <w:p>
      <w:pPr>
        <w:spacing w:after="0"/>
        <w:numPr>
          <w:ilvl w:val="0"/>
          <w:numId w:val="2"/>
        </w:numPr>
      </w:pPr>
      <w:r>
        <w:rPr/>
        <w:t xml:space="preserve">Microsoft's efforts to expand access to Bing search and chat feature in Russia
</w:t>
      </w:r>
    </w:p>
    <w:p>
      <w:pPr>
        <w:numPr>
          <w:ilvl w:val="0"/>
          <w:numId w:val="2"/>
        </w:numPr>
      </w:pPr>
      <w:r>
        <w:rPr/>
        <w:t xml:space="preserve">Geo-blocking and its impact on internet users in different countries</w:t>
      </w:r>
    </w:p>
    <w:p>
      <w:pPr>
        <w:pStyle w:val="Heading1"/>
      </w:pPr>
      <w:bookmarkStart w:id="6" w:name="_Toc6"/>
      <w:r>
        <w:t>Report location:</w:t>
      </w:r>
      <w:bookmarkEnd w:id="6"/>
    </w:p>
    <w:p>
      <w:hyperlink r:id="rId8" w:history="1">
        <w:r>
          <w:rPr>
            <w:color w:val="2980b9"/>
            <w:u w:val="single"/>
          </w:rPr>
          <w:t xml:space="preserve">https://www.fullpicture.app/item/1268260a112dec9ef613a3265a022ed4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260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mss.ru/page.php?id=11635" TargetMode="External"/><Relationship Id="rId8" Type="http://schemas.openxmlformats.org/officeDocument/2006/relationships/hyperlink" Target="https://www.fullpicture.app/item/1268260a112dec9ef613a3265a022e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2023-12-07T14:15:13+01:00</dcterms:created>
  <dcterms:modified xsi:type="dcterms:W3CDTF">2023-12-07T14:15:13+01:00</dcterms:modified>
</cp:coreProperties>
</file>

<file path=docProps/custom.xml><?xml version="1.0" encoding="utf-8"?>
<Properties xmlns="http://schemas.openxmlformats.org/officeDocument/2006/custom-properties" xmlns:vt="http://schemas.openxmlformats.org/officeDocument/2006/docPropsVTypes"/>
</file>