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Write English Word of Faith</w:t>
      </w:r>
      <w:br/>
      <w:hyperlink r:id="rId7" w:history="1">
        <w:r>
          <w:rPr>
            <w:color w:val="2980b9"/>
            <w:u w:val="single"/>
          </w:rPr>
          <w:t xml:space="preserve">https://chat.openai.com/chat/06ea9172-ae92-4862-9329-0a16b96052ce</w:t>
        </w:r>
      </w:hyperlink>
    </w:p>
    <w:p>
      <w:pPr>
        <w:pStyle w:val="Heading1"/>
      </w:pPr>
      <w:bookmarkStart w:id="2" w:name="_Toc2"/>
      <w:r>
        <w:t>Article summary:</w:t>
      </w:r>
      <w:bookmarkEnd w:id="2"/>
    </w:p>
    <w:p>
      <w:pPr>
        <w:jc w:val="both"/>
      </w:pPr>
      <w:r>
        <w:rPr/>
        <w:t xml:space="preserve">1. Confessions in the Word of Faith movement refer to words spoken and declared regarding beliefs and desires, believed to have the power to create change.</w:t>
      </w:r>
    </w:p>
    <w:p>
      <w:pPr>
        <w:jc w:val="both"/>
      </w:pPr>
      <w:r>
        <w:rPr/>
        <w:t xml:space="preserve">2. Confessions are seen as a key step in attracting blessings, healings, and abundance into one's life.</w:t>
      </w:r>
    </w:p>
    <w:p>
      <w:pPr>
        <w:jc w:val="both"/>
      </w:pPr>
      <w:r>
        <w:rPr/>
        <w:t xml:space="preserve">3. Positive confessions are encouraged in accordance with scriptural teachings, as they can help manifest change and create a positive environment for success and well-being.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role of confessions in the Word of Faith movement, discussing their definition, role in shaping reality, and importance of positive confessions. The article is written from a perspective that is supportive of the Word of Faith movement, presenting its claims without any critical analysis or exploration of counterarguments. While it does provide some scriptural references to support its claims, it does not provide any evidence or research to back up its assertions about the power of confessions or their ability to shape reality. Additionally, there is no discussion of potential risks associated with this practice or any mention of possible negative consequences that could arise from making positive confessions. As such, while this article provides an overview of the Word of Faith movement's beliefs about confessions, it should be read with caution due to its lack of critical analysis and potential bias towards this particular belief system.</w:t>
      </w:r>
    </w:p>
    <w:p>
      <w:pPr>
        <w:pStyle w:val="Heading1"/>
      </w:pPr>
      <w:bookmarkStart w:id="5" w:name="_Toc5"/>
      <w:r>
        <w:t>Topics for further research:</w:t>
      </w:r>
      <w:bookmarkEnd w:id="5"/>
    </w:p>
    <w:p>
      <w:pPr>
        <w:spacing w:after="0"/>
        <w:numPr>
          <w:ilvl w:val="0"/>
          <w:numId w:val="2"/>
        </w:numPr>
      </w:pPr>
      <w:r>
        <w:rPr/>
        <w:t xml:space="preserve">Risks of positive confessions</w:t>
      </w:r>
    </w:p>
    <w:p>
      <w:pPr>
        <w:spacing w:after="0"/>
        <w:numPr>
          <w:ilvl w:val="0"/>
          <w:numId w:val="2"/>
        </w:numPr>
      </w:pPr>
      <w:r>
        <w:rPr/>
        <w:t xml:space="preserve">Negative consequences of Word of Faith confessions</w:t>
      </w:r>
    </w:p>
    <w:p>
      <w:pPr>
        <w:spacing w:after="0"/>
        <w:numPr>
          <w:ilvl w:val="0"/>
          <w:numId w:val="2"/>
        </w:numPr>
      </w:pPr>
      <w:r>
        <w:rPr/>
        <w:t xml:space="preserve">Critical analysis of Word of Faith movement</w:t>
      </w:r>
    </w:p>
    <w:p>
      <w:pPr>
        <w:spacing w:after="0"/>
        <w:numPr>
          <w:ilvl w:val="0"/>
          <w:numId w:val="2"/>
        </w:numPr>
      </w:pPr>
      <w:r>
        <w:rPr/>
        <w:t xml:space="preserve">Research on power of confessions</w:t>
      </w:r>
    </w:p>
    <w:p>
      <w:pPr>
        <w:spacing w:after="0"/>
        <w:numPr>
          <w:ilvl w:val="0"/>
          <w:numId w:val="2"/>
        </w:numPr>
      </w:pPr>
      <w:r>
        <w:rPr/>
        <w:t xml:space="preserve">Scriptural evidence for Word of Faith confessions</w:t>
      </w:r>
    </w:p>
    <w:p>
      <w:pPr>
        <w:numPr>
          <w:ilvl w:val="0"/>
          <w:numId w:val="2"/>
        </w:numPr>
      </w:pPr>
      <w:r>
        <w:rPr/>
        <w:t xml:space="preserve">Impact of confessions on reality</w:t>
      </w:r>
    </w:p>
    <w:p>
      <w:pPr>
        <w:pStyle w:val="Heading1"/>
      </w:pPr>
      <w:bookmarkStart w:id="6" w:name="_Toc6"/>
      <w:r>
        <w:t>Report location:</w:t>
      </w:r>
      <w:bookmarkEnd w:id="6"/>
    </w:p>
    <w:p>
      <w:hyperlink r:id="rId8" w:history="1">
        <w:r>
          <w:rPr>
            <w:color w:val="2980b9"/>
            <w:u w:val="single"/>
          </w:rPr>
          <w:t xml:space="preserve">https://www.fullpicture.app/item/1283237d362e319e7027b801caee9434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034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chat/06ea9172-ae92-4862-9329-0a16b96052ce" TargetMode="External"/><Relationship Id="rId8" Type="http://schemas.openxmlformats.org/officeDocument/2006/relationships/hyperlink" Target="https://www.fullpicture.app/item/1283237d362e319e7027b801caee94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2023-03-04T13:48:54+01:00</dcterms:created>
  <dcterms:modified xsi:type="dcterms:W3CDTF">2023-03-04T13:48:54+01:00</dcterms:modified>
</cp:coreProperties>
</file>

<file path=docProps/custom.xml><?xml version="1.0" encoding="utf-8"?>
<Properties xmlns="http://schemas.openxmlformats.org/officeDocument/2006/custom-properties" xmlns:vt="http://schemas.openxmlformats.org/officeDocument/2006/docPropsVTypes"/>
</file>