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Elder Scrolls Online Shadow Over Morrowind Q&amp;A - Creative Director Talks Necrom Chapter &amp; Community Requests</w:t>
      </w:r>
      <w:br/>
      <w:hyperlink r:id="rId7" w:history="1">
        <w:r>
          <w:rPr>
            <w:color w:val="2980b9"/>
            <w:u w:val="single"/>
          </w:rPr>
          <w:t xml:space="preserve">https://wccftech.com/elder-scrolls-online-shadow-over-morrowind-qa-creative-director-talks-necrom-chapter-community-requests/</w:t>
        </w:r>
      </w:hyperlink>
    </w:p>
    <w:p>
      <w:pPr>
        <w:pStyle w:val="Heading1"/>
      </w:pPr>
      <w:bookmarkStart w:id="2" w:name="_Toc2"/>
      <w:r>
        <w:t>Article summary:</w:t>
      </w:r>
      <w:bookmarkEnd w:id="2"/>
    </w:p>
    <w:p>
      <w:pPr>
        <w:jc w:val="both"/>
      </w:pPr>
      <w:r>
        <w:rPr/>
        <w:t xml:space="preserve">1. Elder Scrolls Online is releasing the Necrom Chapter in June, which will bring players back to Morrowind and introduce a new class, the Arcanist.</w:t>
      </w:r>
    </w:p>
    <w:p>
      <w:pPr>
        <w:jc w:val="both"/>
      </w:pPr>
      <w:r>
        <w:rPr/>
        <w:t xml:space="preserve">2. The Shadow Over Morrowind adventure is this year's focus for the ongoing Elder Scrolls Online narrative, and it will take place on the Telvanni Peninsula.</w:t>
      </w:r>
    </w:p>
    <w:p>
      <w:pPr>
        <w:jc w:val="both"/>
      </w:pPr>
      <w:r>
        <w:rPr/>
        <w:t xml:space="preserve">3. The Necrom expansion is about 30 hours of content and features a unique Crux system for the Arcanist class.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detailed information about the upcoming Elder Scrolls Online expansion, Shadow Over Morrowind. It includes quotes from Zenimax Online Creative Director Rich Lambert that provide insight into why they chose to focus on this particular adventure and how large it will be. The article also explains the new Arcanist class and its unique Crux system in detail. </w:t>
      </w:r>
    </w:p>
    <w:p>
      <w:pPr>
        <w:jc w:val="both"/>
      </w:pPr>
      <w:r>
        <w:rPr/>
        <w:t xml:space="preserve">However, there are some potential biases in the article that should be noted. For example, there is no mention of any potential risks associated with playing this expansion or any counterarguments to what has been said by Rich Lambert. Additionally, there is no exploration of other possible classes or locations that could have been chosen instead of what was ultimately decided upon by Zenimax Online. Furthermore, there is a lack of evidence provided to support some of the claims made in the article such as how long it will take to complete all of the content included in this expansion or how different it will feel compared to previous installments in the series. </w:t>
      </w:r>
    </w:p>
    <w:p>
      <w:pPr>
        <w:jc w:val="both"/>
      </w:pPr>
      <w:r>
        <w:rPr/>
        <w:t xml:space="preserve">In conclusion, while this article provides useful information about Elder Scrolls Online's upcoming expansion Shadow Over Morrowind, readers should be aware of potential biases and missing points of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Elder Scrolls Online expansion risks</w:t>
      </w:r>
    </w:p>
    <w:p>
      <w:pPr>
        <w:spacing w:after="0"/>
        <w:numPr>
          <w:ilvl w:val="0"/>
          <w:numId w:val="2"/>
        </w:numPr>
      </w:pPr>
      <w:r>
        <w:rPr/>
        <w:t xml:space="preserve">Alternative Elder Scrolls Online classes</w:t>
      </w:r>
    </w:p>
    <w:p>
      <w:pPr>
        <w:spacing w:after="0"/>
        <w:numPr>
          <w:ilvl w:val="0"/>
          <w:numId w:val="2"/>
        </w:numPr>
      </w:pPr>
      <w:r>
        <w:rPr/>
        <w:t xml:space="preserve">Alternative Elder Scrolls Online locations</w:t>
      </w:r>
    </w:p>
    <w:p>
      <w:pPr>
        <w:spacing w:after="0"/>
        <w:numPr>
          <w:ilvl w:val="0"/>
          <w:numId w:val="2"/>
        </w:numPr>
      </w:pPr>
      <w:r>
        <w:rPr/>
        <w:t xml:space="preserve">Evidence for Elder Scrolls Online Shadow Over Morrowind content length</w:t>
      </w:r>
    </w:p>
    <w:p>
      <w:pPr>
        <w:spacing w:after="0"/>
        <w:numPr>
          <w:ilvl w:val="0"/>
          <w:numId w:val="2"/>
        </w:numPr>
      </w:pPr>
      <w:r>
        <w:rPr/>
        <w:t xml:space="preserve">Comparison of Elder Scrolls Online Shadow Over Morrowind to previous installments</w:t>
      </w:r>
    </w:p>
    <w:p>
      <w:pPr>
        <w:numPr>
          <w:ilvl w:val="0"/>
          <w:numId w:val="2"/>
        </w:numPr>
      </w:pPr>
      <w:r>
        <w:rPr/>
        <w:t xml:space="preserve">Impact of Elder Scrolls Online Arcanist Crux system</w:t>
      </w:r>
    </w:p>
    <w:p>
      <w:pPr>
        <w:pStyle w:val="Heading1"/>
      </w:pPr>
      <w:bookmarkStart w:id="6" w:name="_Toc6"/>
      <w:r>
        <w:t>Report location:</w:t>
      </w:r>
      <w:bookmarkEnd w:id="6"/>
    </w:p>
    <w:p>
      <w:hyperlink r:id="rId8" w:history="1">
        <w:r>
          <w:rPr>
            <w:color w:val="2980b9"/>
            <w:u w:val="single"/>
          </w:rPr>
          <w:t xml:space="preserve">https://www.fullpicture.app/item/136052792c5a8bbba5291b08a2df3739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0197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ccftech.com/elder-scrolls-online-shadow-over-morrowind-qa-creative-director-talks-necrom-chapter-community-requests/" TargetMode="External"/><Relationship Id="rId8" Type="http://schemas.openxmlformats.org/officeDocument/2006/relationships/hyperlink" Target="https://www.fullpicture.app/item/136052792c5a8bbba5291b08a2df373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2023-03-03T04:52:03+01:00</dcterms:created>
  <dcterms:modified xsi:type="dcterms:W3CDTF">2023-03-03T04:52:03+01:00</dcterms:modified>
</cp:coreProperties>
</file>

<file path=docProps/custom.xml><?xml version="1.0" encoding="utf-8"?>
<Properties xmlns="http://schemas.openxmlformats.org/officeDocument/2006/custom-properties" xmlns:vt="http://schemas.openxmlformats.org/officeDocument/2006/docPropsVTypes"/>
</file>