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M2RNet: Multi-modal and multi-scale refined network for RGB-D salient object detection - ScienceDirect</w:t>
      </w:r>
      <w:br/>
      <w:hyperlink r:id="rId7" w:history="1">
        <w:r>
          <w:rPr>
            <w:color w:val="2980b9"/>
            <w:u w:val="single"/>
          </w:rPr>
          <w:t xml:space="preserve">https://www.sciencedirect.com/science/article/pii/S0031320322006197?via%3Dihub</w:t>
        </w:r>
      </w:hyperlink>
    </w:p>
    <w:p>
      <w:pPr>
        <w:pStyle w:val="Heading1"/>
      </w:pPr>
      <w:bookmarkStart w:id="2" w:name="_Toc2"/>
      <w:r>
        <w:t>Article summary:</w:t>
      </w:r>
      <w:bookmarkEnd w:id="2"/>
    </w:p>
    <w:p>
      <w:pPr>
        <w:jc w:val="both"/>
      </w:pPr>
      <w:r>
        <w:rPr/>
        <w:t xml:space="preserve">1. A novel multi-modal and multi-scale refined network (M2RNet) is proposed for salient object detection.</w:t>
      </w:r>
    </w:p>
    <w:p>
      <w:pPr>
        <w:jc w:val="both"/>
      </w:pPr>
      <w:r>
        <w:rPr/>
        <w:t xml:space="preserve">2. The M2RNet consists of three essential components: a nested dual attention module (NDAM), an adjacent interactive aggregation module (AIAM), and a joint hybrid optimization loss (JHOL).</w:t>
      </w:r>
    </w:p>
    <w:p>
      <w:pPr>
        <w:jc w:val="both"/>
      </w:pPr>
      <w:r>
        <w:rPr/>
        <w:t xml:space="preserve">3. Extensive experiments demonstrate that the M2RNet outperforms other state-of-the-art approaches.</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provides a detailed description of the proposed M2RNet for salient object detection, which is based on RGB-D data. The authors present three essential components of the network, namely the nested dual attention module (NDAM), the adjacent interactive aggregation module (AIAM), and the joint hybrid optimization loss (JHOL). They also provide extensive experiments to demonstrate that their method outperforms other state-of-the-art approaches. </w:t>
      </w:r>
    </w:p>
    <w:p>
      <w:pPr>
        <w:jc w:val="both"/>
      </w:pPr>
      <w:r>
        <w:rPr/>
        <w:t xml:space="preserve">The article appears to be reliable in terms of its content, as it provides a clear description of the proposed method and its components, as well as evidence from experiments to support its claims. However, there are some potential biases in the article that should be noted. For example, there is no discussion of possible risks associated with using this method or any potential drawbacks or limitations that may arise from its use. Additionally, there is no mention of any unexplored counterarguments or alternative methods that could be used for salient object detection. Furthermore, while the authors do provide evidence from experiments to support their claims, they do not discuss any potential sources of error or uncertainty in these results. Finally, it should also be noted that this article does not present both sides equally; instead it focuses solely on promoting the proposed M2RNet without considering any other methods or approaches for salient object detection.</w:t>
      </w:r>
    </w:p>
    <w:p>
      <w:pPr>
        <w:pStyle w:val="Heading1"/>
      </w:pPr>
      <w:bookmarkStart w:id="5" w:name="_Toc5"/>
      <w:r>
        <w:t>Topics for further research:</w:t>
      </w:r>
      <w:bookmarkEnd w:id="5"/>
    </w:p>
    <w:p>
      <w:pPr>
        <w:spacing w:after="0"/>
        <w:numPr>
          <w:ilvl w:val="0"/>
          <w:numId w:val="2"/>
        </w:numPr>
      </w:pPr>
      <w:r>
        <w:rPr/>
        <w:t xml:space="preserve">Salient object detection risks</w:t>
      </w:r>
    </w:p>
    <w:p>
      <w:pPr>
        <w:spacing w:after="0"/>
        <w:numPr>
          <w:ilvl w:val="0"/>
          <w:numId w:val="2"/>
        </w:numPr>
      </w:pPr>
      <w:r>
        <w:rPr/>
        <w:t xml:space="preserve">Limitations of salient object detection</w:t>
      </w:r>
    </w:p>
    <w:p>
      <w:pPr>
        <w:spacing w:after="0"/>
        <w:numPr>
          <w:ilvl w:val="0"/>
          <w:numId w:val="2"/>
        </w:numPr>
      </w:pPr>
      <w:r>
        <w:rPr/>
        <w:t xml:space="preserve">Alternative methods for salient object detection</w:t>
      </w:r>
    </w:p>
    <w:p>
      <w:pPr>
        <w:spacing w:after="0"/>
        <w:numPr>
          <w:ilvl w:val="0"/>
          <w:numId w:val="2"/>
        </w:numPr>
      </w:pPr>
      <w:r>
        <w:rPr/>
        <w:t xml:space="preserve">Sources of error in salient object detection experiments</w:t>
      </w:r>
    </w:p>
    <w:p>
      <w:pPr>
        <w:spacing w:after="0"/>
        <w:numPr>
          <w:ilvl w:val="0"/>
          <w:numId w:val="2"/>
        </w:numPr>
      </w:pPr>
      <w:r>
        <w:rPr/>
        <w:t xml:space="preserve">Counterarguments to salient object detection</w:t>
      </w:r>
    </w:p>
    <w:p>
      <w:pPr>
        <w:numPr>
          <w:ilvl w:val="0"/>
          <w:numId w:val="2"/>
        </w:numPr>
      </w:pPr>
      <w:r>
        <w:rPr/>
        <w:t xml:space="preserve">Comparison of salient object detection methods</w:t>
      </w:r>
    </w:p>
    <w:p>
      <w:pPr>
        <w:pStyle w:val="Heading1"/>
      </w:pPr>
      <w:bookmarkStart w:id="6" w:name="_Toc6"/>
      <w:r>
        <w:t>Report location:</w:t>
      </w:r>
      <w:bookmarkEnd w:id="6"/>
    </w:p>
    <w:p>
      <w:hyperlink r:id="rId8" w:history="1">
        <w:r>
          <w:rPr>
            <w:color w:val="2980b9"/>
            <w:u w:val="single"/>
          </w:rPr>
          <w:t xml:space="preserve">https://www.fullpicture.app/item/13c9ba7510305cff59854f4c3d9a05e7</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9884DF7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science/article/pii/S0031320322006197?via%3Dihub" TargetMode="External"/><Relationship Id="rId8" Type="http://schemas.openxmlformats.org/officeDocument/2006/relationships/hyperlink" Target="https://www.fullpicture.app/item/13c9ba7510305cff59854f4c3d9a05e7"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2023-02-22T21:13:27+01:00</dcterms:created>
  <dcterms:modified xsi:type="dcterms:W3CDTF">2023-02-22T21:13:27+01:00</dcterms:modified>
</cp:coreProperties>
</file>

<file path=docProps/custom.xml><?xml version="1.0" encoding="utf-8"?>
<Properties xmlns="http://schemas.openxmlformats.org/officeDocument/2006/custom-properties" xmlns:vt="http://schemas.openxmlformats.org/officeDocument/2006/docPropsVTypes"/>
</file>