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滨海电厂露天储罐腐蚀损伤检测与结构安全评定 - 中国知网</w:t></w:r><w:br/><w:hyperlink r:id="rId7" w:history="1"><w:r><w:rPr><w:color w:val="2980b9"/><w:u w:val="single"/></w:rPr><w:t xml:space="preserve">https://kns.cnki.net/kcms2/article/abstract?v=3uoqIhG8C44YLTlOAiTRKibYlV5Vjs7iy_Rpms2pqwbFRRUtoUImHdVhgvLYF_DSbPZs2vdNOalynz1oYmsncsh-Puc2t6sF&uniplatform=NZKPT</w:t></w:r></w:hyperlink></w:p><w:p><w:pPr><w:pStyle w:val="Heading1"/></w:pPr><w:bookmarkStart w:id="2" w:name="_Toc2"/><w:r><w:t>Article summary:</w:t></w:r><w:bookmarkEnd w:id="2"/></w:p><w:p><w:pPr><w:jc w:val="both"/></w:pPr><w:r><w:rPr/><w:t xml:space="preserve">1. 滨海电厂露天储罐的腐蚀损伤检测方法：文章介绍了滨海电厂露天储罐的腐蚀损伤检测方法，包括无损检测和有损检测两种方法。无损检测方法主要包括超声波、涡流、磁粉等技术，而有损检测方法则包括取样分析和金相显微镜观察等。</w:t></w:r></w:p><w:p><w:pPr><w:jc w:val="both"/></w:pPr><w:r><w:rPr/><w:t xml:space="preserve"></w:t></w:r></w:p><w:p><w:pPr><w:jc w:val="both"/></w:pPr><w:r><w:rPr/><w:t xml:space="preserve">2. 滨海电厂露天储罐的结构安全评定：文章提出了滨海电厂露天储罐的结构安全评定方法，主要包括静力分析和动力分析两个方面。静力分析主要考虑储罐的承载能力和稳定性，而动力分析则考虑地震、风荷载等外部因素对储罐的影响。</w:t></w:r></w:p><w:p><w:pPr><w:jc w:val="both"/></w:pPr><w:r><w:rPr/><w:t xml:space="preserve"></w:t></w:r></w:p><w:p><w:pPr><w:jc w:val="both"/></w:pPr><w:r><w:rPr/><w:t xml:space="preserve">3. 滨海电厂露天储罐的维护与修复措施：文章介绍了滨海电厂露天储罐的维护与修复措施，包括防腐保温、补强加固、涂层修复等。这些措施可以延长储罐的使用寿命，并确保其结构安全性。</w:t></w:r></w:p><w:p><w:pPr><w:jc w:val="both"/></w:pPr><w:r><w:rPr/><w:t xml:space="preserve"></w:t></w:r></w:p><w:p><w:pPr><w:jc w:val="both"/></w:pPr><w:r><w:rPr/><w:t xml:space="preserve">总结：本文主要介绍了滨海电厂露天储罐的腐蚀损伤检测方法、结构安全评定方法以及维护与修复措施。这些内容对于确保储罐的安全运行具有重要意义。</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对于上述文章的详细批判性分析，需要先阅读文章内容才能提供具体见解。</w:t></w:r></w:p><w:p><w:pPr><w:pStyle w:val="Heading1"/></w:pPr><w:bookmarkStart w:id="5" w:name="_Toc5"/><w:r><w:t>Topics for further research:</w:t></w:r><w:bookmarkEnd w:id="5"/></w:p><w:p><w:pPr><w:spacing w:after="0"/><w:numPr><w:ilvl w:val="0"/><w:numId w:val="2"/></w:numPr></w:pPr><w:r><w:rPr/><w:t xml:space="preserve">批判性分析
</w:t></w:r></w:p><w:p><w:pPr><w:spacing w:after="0"/><w:numPr><w:ilvl w:val="0"/><w:numId w:val="2"/></w:numPr></w:pPr><w:r><w:rPr/><w:t xml:space="preserve">文章内容
</w:t></w:r></w:p><w:p><w:pPr><w:spacing w:after="0"/><w:numPr><w:ilvl w:val="0"/><w:numId w:val="2"/></w:numPr></w:pPr><w:r><w:rPr/><w:t xml:space="preserve">具体见解
</w:t></w:r></w:p><w:p><w:pPr><w:spacing w:after="0"/><w:numPr><w:ilvl w:val="0"/><w:numId w:val="2"/></w:numPr></w:pPr><w:r><w:rPr/><w:t xml:space="preserve">关键短语
</w:t></w:r></w:p><w:p><w:pPr><w:spacing w:after="0"/><w:numPr><w:ilvl w:val="0"/><w:numId w:val="2"/></w:numPr></w:pPr><w:r><w:rPr/><w:t xml:space="preserve">未涵盖的主题
</w:t></w:r></w:p><w:p><w:pPr><w:numPr><w:ilvl w:val="0"/><w:numId w:val="2"/></w:numPr></w:pPr><w:r><w:rPr/><w:t xml:space="preserve">Google</w:t></w:r></w:p><w:p><w:pPr><w:pStyle w:val="Heading1"/></w:pPr><w:bookmarkStart w:id="6" w:name="_Toc6"/><w:r><w:t>Report location:</w:t></w:r><w:bookmarkEnd w:id="6"/></w:p><w:p><w:hyperlink r:id="rId8" w:history="1"><w:r><w:rPr><w:color w:val="2980b9"/><w:u w:val="single"/></w:rPr><w:t xml:space="preserve">https://www.fullpicture.app/item/13d7d08d6ba36f80ba1d1ae912e5583a</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02FB4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YLTlOAiTRKibYlV5Vjs7iy_Rpms2pqwbFRRUtoUImHdVhgvLYF_DSbPZs2vdNOalynz1oYmsncsh-Puc2t6sF&amp;uniplatform=NZKPT" TargetMode="External"/><Relationship Id="rId8" Type="http://schemas.openxmlformats.org/officeDocument/2006/relationships/hyperlink" Target="https://www.fullpicture.app/item/13d7d08d6ba36f80ba1d1ae912e5583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2024-01-07T20:36:34+01:00</dcterms:created>
  <dcterms:modified xsi:type="dcterms:W3CDTF">2024-01-07T20:36:34+01:00</dcterms:modified>
</cp:coreProperties>
</file>

<file path=docProps/custom.xml><?xml version="1.0" encoding="utf-8"?>
<Properties xmlns="http://schemas.openxmlformats.org/officeDocument/2006/custom-properties" xmlns:vt="http://schemas.openxmlformats.org/officeDocument/2006/docPropsVTypes"/>
</file>