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 Energy and Climate Change | United Nations Development Programme</w:t>
      </w:r>
      <w:br/>
      <w:hyperlink r:id="rId7" w:history="1">
        <w:r>
          <w:rPr>
            <w:color w:val="2980b9"/>
            <w:u w:val="single"/>
          </w:rPr>
          <w:t xml:space="preserve">https://www.undp.org/iraq/environment-energy-and-climate-change</w:t>
        </w:r>
      </w:hyperlink>
    </w:p>
    <w:p>
      <w:pPr>
        <w:pStyle w:val="Heading1"/>
      </w:pPr>
      <w:bookmarkStart w:id="2" w:name="_Toc2"/>
      <w:r>
        <w:t>Article summary:</w:t>
      </w:r>
      <w:bookmarkEnd w:id="2"/>
    </w:p>
    <w:p>
      <w:pPr>
        <w:jc w:val="both"/>
      </w:pPr>
      <w:r>
        <w:rPr/>
        <w:t xml:space="preserve">1. Iraq is vulnerable to natural disasters and environmental degradation due to weak legal and regulatory frameworks, institutional arrangements, and capacities.</w:t>
      </w:r>
    </w:p>
    <w:p>
      <w:pPr>
        <w:jc w:val="both"/>
      </w:pPr>
      <w:r>
        <w:rPr/>
        <w:t xml:space="preserve">2. UNDP is providing capacity building and technical assistance to address climate change risks in Iraq.</w:t>
      </w:r>
    </w:p>
    <w:p>
      <w:pPr>
        <w:jc w:val="both"/>
      </w:pPr>
      <w:r>
        <w:rPr/>
        <w:t xml:space="preserve">3. UNDP and the Government of Iraq are working on a National Determined Contribution (NDC) for COP26 in 2021.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environmental challenges faced by Iraq, as well as the initiatives taken by UNDP to address them. The article is generally reliable, with no obvious biases or unsupported claims. It presents both sides of the issue fairly, noting the challenges faced by Iraq while also highlighting UNDP's efforts to mitigate them. The article does not present any counterarguments or explore any potential risks associated with the initiatives mentioned, but this is understandable given its focus on presenting an overview of UNDP's work in Iraq rather than a comprehensive analysis of all aspects of the issue. In conclusion, this article can be considered trustworthy and reliable in its presentation of information about UNDP's work in Iraq related to environment energy and climate change.</w:t>
      </w:r>
    </w:p>
    <w:p>
      <w:pPr>
        <w:pStyle w:val="Heading1"/>
      </w:pPr>
      <w:bookmarkStart w:id="5" w:name="_Toc5"/>
      <w:r>
        <w:t>Topics for further research:</w:t>
      </w:r>
      <w:bookmarkEnd w:id="5"/>
    </w:p>
    <w:p>
      <w:pPr>
        <w:spacing w:after="0"/>
        <w:numPr>
          <w:ilvl w:val="0"/>
          <w:numId w:val="2"/>
        </w:numPr>
      </w:pPr>
      <w:r>
        <w:rPr/>
        <w:t xml:space="preserve">Iraq environmental degradation</w:t>
      </w:r>
    </w:p>
    <w:p>
      <w:pPr>
        <w:spacing w:after="0"/>
        <w:numPr>
          <w:ilvl w:val="0"/>
          <w:numId w:val="2"/>
        </w:numPr>
      </w:pPr>
      <w:r>
        <w:rPr/>
        <w:t xml:space="preserve">Iraq climate change impacts</w:t>
      </w:r>
    </w:p>
    <w:p>
      <w:pPr>
        <w:spacing w:after="0"/>
        <w:numPr>
          <w:ilvl w:val="0"/>
          <w:numId w:val="2"/>
        </w:numPr>
      </w:pPr>
      <w:r>
        <w:rPr/>
        <w:t xml:space="preserve">UNDP Iraq environmental initiatives</w:t>
      </w:r>
    </w:p>
    <w:p>
      <w:pPr>
        <w:spacing w:after="0"/>
        <w:numPr>
          <w:ilvl w:val="0"/>
          <w:numId w:val="2"/>
        </w:numPr>
      </w:pPr>
      <w:r>
        <w:rPr/>
        <w:t xml:space="preserve">Iraq renewable energy sources</w:t>
      </w:r>
    </w:p>
    <w:p>
      <w:pPr>
        <w:spacing w:after="0"/>
        <w:numPr>
          <w:ilvl w:val="0"/>
          <w:numId w:val="2"/>
        </w:numPr>
      </w:pPr>
      <w:r>
        <w:rPr/>
        <w:t xml:space="preserve">Iraq water scarcity</w:t>
      </w:r>
    </w:p>
    <w:p>
      <w:pPr>
        <w:numPr>
          <w:ilvl w:val="0"/>
          <w:numId w:val="2"/>
        </w:numPr>
      </w:pPr>
      <w:r>
        <w:rPr/>
        <w:t xml:space="preserve">Iraq air pollution solutions</w:t>
      </w:r>
    </w:p>
    <w:p>
      <w:pPr>
        <w:pStyle w:val="Heading1"/>
      </w:pPr>
      <w:bookmarkStart w:id="6" w:name="_Toc6"/>
      <w:r>
        <w:t>Report location:</w:t>
      </w:r>
      <w:bookmarkEnd w:id="6"/>
    </w:p>
    <w:p>
      <w:hyperlink r:id="rId8" w:history="1">
        <w:r>
          <w:rPr>
            <w:color w:val="2980b9"/>
            <w:u w:val="single"/>
          </w:rPr>
          <w:t xml:space="preserve">https://www.fullpicture.app/item/13edc6de5c6cca41a4ba141b642ba8b9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2C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dp.org/iraq/environment-energy-and-climate-change" TargetMode="External"/><Relationship Id="rId8" Type="http://schemas.openxmlformats.org/officeDocument/2006/relationships/hyperlink" Target="https://www.fullpicture.app/item/13edc6de5c6cca41a4ba141b642ba8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2023-02-23T23:00:50+01:00</dcterms:created>
  <dcterms:modified xsi:type="dcterms:W3CDTF">2023-02-23T23:00:50+01:00</dcterms:modified>
</cp:coreProperties>
</file>

<file path=docProps/custom.xml><?xml version="1.0" encoding="utf-8"?>
<Properties xmlns="http://schemas.openxmlformats.org/officeDocument/2006/custom-properties" xmlns:vt="http://schemas.openxmlformats.org/officeDocument/2006/docPropsVTypes"/>
</file>