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Microsoft Edge</w:t></w:r><w:br/><w:hyperlink r:id="rId7" w:history="1"><w:r><w:rPr><w:color w:val="2980b9"/><w:u w:val="single"/></w:rPr><w:t xml:space="preserve">https://www.microsoft.com/zh-cn/edge?form=MA13G8&pl=launch</w:t></w:r></w:hyperlink></w:p><w:p><w:pPr><w:pStyle w:val="Heading1"/></w:pPr><w:bookmarkStart w:id="2" w:name="_Toc2"/><w:r><w:t>Article summary:</w:t></w:r><w:bookmarkEnd w:id="2"/></w:p><w:p><w:pPr><w:jc w:val="both"/></w:pPr><w:r><w:rPr/><w:t xml:space="preserve">1. Microsoft Edge has improved performance and features such as “Start Boost” and “Sleep Tab Pages” that are optimized for Windows.</w:t></w:r></w:p><w:p><w:pPr><w:jc w:val="both"/></w:pPr><w:r><w:rPr/><w:t xml:space="preserve">2. It is optimized for cloud gaming, with features like “Clarity Enhancements”, efficient memory mode, and support for popular themes and extensions.</w:t></w:r></w:p><w:p><w:pPr><w:jc w:val="both"/></w:pPr><w:r><w:rPr/><w:t xml:space="preserve">3. It provides protection for families with content filters and activity reports, immersive reader to improve reading comprehension, and access to free games.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on Microsoft Edge is generally reliable in its description of the features of the browser. The article does not appear to be biased or promotional in nature; it simply outlines the various features of the browser without making any claims about its superiority over other browsers. The article also does not make any unsupported claims or omit any points of consideration; all claims made are supported by evidence provided in the text. Furthermore, there is no partiality or one-sided reporting; both sides of an argument are presented equally throughout the article.</w:t></w:r></w:p><w:p><w:pPr><w:jc w:val="both"/></w:pPr><w:r><w:rPr/><w:t xml:space="preserve">However, there are some areas where the article could be improved upon. For example, while it mentions possible risks associated with using Microsoft Edge (such as content filters and activity reports), it does not provide any detailed information on how these risks can be mitigated or avoided. Additionally, while it mentions that Microsoft Edge can be used across multiple devices (Windows, macOS, iOS or Android), it does not provide any information on how this feature works or what benefits it offers users. Finally, while the article mentions that Microsoft Edge has access to free games, it does not provide any details on what types of games are available or how they can be accessed.</w:t></w:r></w:p><w:p><w:pPr><w:pStyle w:val="Heading1"/></w:pPr><w:bookmarkStart w:id="5" w:name="_Toc5"/><w:r><w:t>Topics for further research:</w:t></w:r><w:bookmarkEnd w:id="5"/></w:p><w:p><w:pPr><w:spacing w:after="0"/><w:numPr><w:ilvl w:val="0"/><w:numId w:val="2"/></w:numPr></w:pPr><w:r><w:rPr/><w:t xml:space="preserve">Microsoft Edge content filters</w:t></w:r></w:p><w:p><w:pPr><w:spacing w:after="0"/><w:numPr><w:ilvl w:val="0"/><w:numId w:val="2"/></w:numPr></w:pPr><w:r><w:rPr/><w:t xml:space="preserve">Microsoft Edge activity reports</w:t></w:r></w:p><w:p><w:pPr><w:spacing w:after="0"/><w:numPr><w:ilvl w:val="0"/><w:numId w:val="2"/></w:numPr></w:pPr><w:r><w:rPr/><w:t xml:space="preserve">Cross-device compatibility with Microsoft Edge</w:t></w:r></w:p><w:p><w:pPr><w:spacing w:after="0"/><w:numPr><w:ilvl w:val="0"/><w:numId w:val="2"/></w:numPr></w:pPr><w:r><w:rPr/><w:t xml:space="preserve">Benefits of using Microsoft Edge across multiple devices</w:t></w:r></w:p><w:p><w:pPr><w:spacing w:after="0"/><w:numPr><w:ilvl w:val="0"/><w:numId w:val="2"/></w:numPr></w:pPr><w:r><w:rPr/><w:t xml:space="preserve">Free games available on Microsoft Edge</w:t></w:r></w:p><w:p><w:pPr><w:numPr><w:ilvl w:val="0"/><w:numId w:val="2"/></w:numPr></w:pPr><w:r><w:rPr/><w:t xml:space="preserve">How to access free games on Microsoft Edge</w:t></w:r></w:p><w:p><w:pPr><w:pStyle w:val="Heading1"/></w:pPr><w:bookmarkStart w:id="6" w:name="_Toc6"/><w:r><w:t>Report location:</w:t></w:r><w:bookmarkEnd w:id="6"/></w:p><w:p><w:hyperlink r:id="rId8" w:history="1"><w:r><w:rPr><w:color w:val="2980b9"/><w:u w:val="single"/></w:rPr><w:t xml:space="preserve">https://www.fullpicture.app/item/1436568d0255315059d84325891d5120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97F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crosoft.com/zh-cn/edge?form=MA13G8&amp;pl=launch" TargetMode="External"/><Relationship Id="rId8" Type="http://schemas.openxmlformats.org/officeDocument/2006/relationships/hyperlink" Target="https://www.fullpicture.app/item/1436568d0255315059d84325891d51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2023-02-20T18:22:57+01:00</dcterms:created>
  <dcterms:modified xsi:type="dcterms:W3CDTF">2023-02-20T18:22:57+01:00</dcterms:modified>
</cp:coreProperties>
</file>

<file path=docProps/custom.xml><?xml version="1.0" encoding="utf-8"?>
<Properties xmlns="http://schemas.openxmlformats.org/officeDocument/2006/custom-properties" xmlns:vt="http://schemas.openxmlformats.org/officeDocument/2006/docPropsVTypes"/>
</file>