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Electron‐Withdrawing and ‐Donating Substituents in N‐Donor Scorpionate Ligands and the Metal 5 f/4 f Orbitals on Am(III)/Eu(III) Complexation and Separation - Wu - 2022 - ChemistrySelect - Wiley Online Library</w:t>
      </w:r>
      <w:br/>
      <w:hyperlink r:id="rId7" w:history="1">
        <w:r>
          <w:rPr>
            <w:color w:val="2980b9"/>
            <w:u w:val="single"/>
          </w:rPr>
          <w:t xml:space="preserve">https://chemistry-europe.onlinelibrary.wiley.com/doi/full/10.1002/slct.202203622</w:t>
        </w:r>
      </w:hyperlink>
    </w:p>
    <w:p>
      <w:pPr>
        <w:pStyle w:val="Heading1"/>
      </w:pPr>
      <w:bookmarkStart w:id="2" w:name="_Toc2"/>
      <w:r>
        <w:t>Article summary:</w:t>
      </w:r>
      <w:bookmarkEnd w:id="2"/>
    </w:p>
    <w:p>
      <w:pPr>
        <w:jc w:val="both"/>
      </w:pPr>
      <w:r>
        <w:rPr/>
        <w:t xml:space="preserve">1. The disposal of highly radioactive nuclear waste is a major challenge, and the separation of lanthanides and actinides is difficult due to their similar radii, charge densities, and chemistries.</w:t>
      </w:r>
    </w:p>
    <w:p>
      <w:pPr>
        <w:jc w:val="both"/>
      </w:pPr>
      <w:r>
        <w:rPr/>
        <w:t xml:space="preserve">2. Heterocyclic N-donor ligands have been developed to separate Ln(III)/MAs(III), with the selectivity believed to be due to soft N-donor atoms being more inclined to bind with MAs(III).</w:t>
      </w:r>
    </w:p>
    <w:p>
      <w:pPr>
        <w:jc w:val="both"/>
      </w:pPr>
      <w:r>
        <w:rPr/>
        <w:t xml:space="preserve">3. This article explores the effects of electron-withdrawing and electron-donating substituents on the separation of Am(III)/Eu(III) by scorpionate ligands, using theoretical calculations.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Electron‐Withdrawing and ‐Donating Substituents in N‐Donor Scorpionate Ligands and the Metal 5 f/4 f Orbitals on Am(III)/Eu(III) Complexation and Separation” by Wu (2022) is a reliable source for information regarding the separation of lanthanides and actinides using scorpionate ligands. The article provides an overview of the current state of research into this topic, as well as a detailed discussion of how electron-withdrawing and -donating substituents can affect the separation process. The author cites several previous studies that have explored this topic in detail, providing evidence for their claims. Furthermore, they provide a comprehensive explanation of how these substituents can affect the binding properties between ligands and metals, which further supports their conclusions. </w:t>
      </w:r>
    </w:p>
    <w:p>
      <w:pPr>
        <w:jc w:val="both"/>
      </w:pPr>
      <w:r>
        <w:rPr/>
        <w:t xml:space="preserve">The article does not appear to contain any biases or one-sided reporting; instead it presents both sides equally by discussing both positive and negative aspects of each type of substituent. Additionally, there are no unsupported claims or missing points of consideration; all claims are backed up with evidence from previous studies or explanations from theoretical calculations. There is also no promotional content or partiality present in the article; instead it provides an unbiased overview of current research into this topic. Finally, possible risks associated with this research are noted throughout the article, making it clear that further research is needed before any conclusions can be drawn about its potential applications in nuclear waste treatment processes.</w:t>
      </w:r>
    </w:p>
    <w:p>
      <w:pPr>
        <w:pStyle w:val="Heading1"/>
      </w:pPr>
      <w:bookmarkStart w:id="5" w:name="_Toc5"/>
      <w:r>
        <w:t>Topics for further research:</w:t>
      </w:r>
      <w:bookmarkEnd w:id="5"/>
    </w:p>
    <w:p>
      <w:pPr>
        <w:spacing w:after="0"/>
        <w:numPr>
          <w:ilvl w:val="0"/>
          <w:numId w:val="2"/>
        </w:numPr>
      </w:pPr>
      <w:r>
        <w:rPr/>
        <w:t xml:space="preserve">Nuclear waste treatment processes</w:t>
      </w:r>
    </w:p>
    <w:p>
      <w:pPr>
        <w:spacing w:after="0"/>
        <w:numPr>
          <w:ilvl w:val="0"/>
          <w:numId w:val="2"/>
        </w:numPr>
      </w:pPr>
      <w:r>
        <w:rPr/>
        <w:t xml:space="preserve">Lanthanide and actinide separation</w:t>
      </w:r>
    </w:p>
    <w:p>
      <w:pPr>
        <w:spacing w:after="0"/>
        <w:numPr>
          <w:ilvl w:val="0"/>
          <w:numId w:val="2"/>
        </w:numPr>
      </w:pPr>
      <w:r>
        <w:rPr/>
        <w:t xml:space="preserve">Scorpionate ligand binding properties</w:t>
      </w:r>
    </w:p>
    <w:p>
      <w:pPr>
        <w:spacing w:after="0"/>
        <w:numPr>
          <w:ilvl w:val="0"/>
          <w:numId w:val="2"/>
        </w:numPr>
      </w:pPr>
      <w:r>
        <w:rPr/>
        <w:t xml:space="preserve">Electron-withdrawing substituents</w:t>
      </w:r>
    </w:p>
    <w:p>
      <w:pPr>
        <w:spacing w:after="0"/>
        <w:numPr>
          <w:ilvl w:val="0"/>
          <w:numId w:val="2"/>
        </w:numPr>
      </w:pPr>
      <w:r>
        <w:rPr/>
        <w:t xml:space="preserve">Electron-donating substituents</w:t>
      </w:r>
    </w:p>
    <w:p>
      <w:pPr>
        <w:numPr>
          <w:ilvl w:val="0"/>
          <w:numId w:val="2"/>
        </w:numPr>
      </w:pPr>
      <w:r>
        <w:rPr/>
        <w:t xml:space="preserve">Metal 5f/4f orbital effects</w:t>
      </w:r>
    </w:p>
    <w:p>
      <w:pPr>
        <w:pStyle w:val="Heading1"/>
      </w:pPr>
      <w:bookmarkStart w:id="6" w:name="_Toc6"/>
      <w:r>
        <w:t>Report location:</w:t>
      </w:r>
      <w:bookmarkEnd w:id="6"/>
    </w:p>
    <w:p>
      <w:hyperlink r:id="rId8" w:history="1">
        <w:r>
          <w:rPr>
            <w:color w:val="2980b9"/>
            <w:u w:val="single"/>
          </w:rPr>
          <w:t xml:space="preserve">https://www.fullpicture.app/item/144aa60ce2dafc1e6402285c32cd6d47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1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full/10.1002/slct.202203622" TargetMode="External"/><Relationship Id="rId8" Type="http://schemas.openxmlformats.org/officeDocument/2006/relationships/hyperlink" Target="https://www.fullpicture.app/item/144aa60ce2dafc1e6402285c32cd6d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2023-02-19T16:31:29+01:00</dcterms:created>
  <dcterms:modified xsi:type="dcterms:W3CDTF">2023-02-19T16:31:29+01:00</dcterms:modified>
</cp:coreProperties>
</file>

<file path=docProps/custom.xml><?xml version="1.0" encoding="utf-8"?>
<Properties xmlns="http://schemas.openxmlformats.org/officeDocument/2006/custom-properties" xmlns:vt="http://schemas.openxmlformats.org/officeDocument/2006/docPropsVTypes"/>
</file>