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学术搜索 - 站在巨人的肩膀上 - Sci-Hub</w:t>
      </w:r>
      <w:br/>
      <w:hyperlink r:id="rId7" w:history="1">
        <w:r>
          <w:rPr>
            <w:color w:val="2980b9"/>
            <w:u w:val="single"/>
          </w:rPr>
          <w:t xml:space="preserve">https://scholar.chongbuluo.com/</w:t>
        </w:r>
      </w:hyperlink>
    </w:p>
    <w:p>
      <w:pPr>
        <w:pStyle w:val="Heading1"/>
      </w:pPr>
      <w:bookmarkStart w:id="2" w:name="_Toc2"/>
      <w:r>
        <w:t>Article summary:</w:t>
      </w:r>
      <w:bookmarkEnd w:id="2"/>
    </w:p>
    <w:p>
      <w:pPr>
        <w:jc w:val="both"/>
      </w:pPr>
      <w:r>
        <w:rPr/>
        <w:t xml:space="preserve">1. The article is produced by Chongbuluo, a website that provides information about academic research.</w:t>
      </w:r>
    </w:p>
    <w:p>
      <w:pPr>
        <w:jc w:val="both"/>
      </w:pPr>
      <w:r>
        <w:rPr/>
        <w:t xml:space="preserve">2. It discusses the use of Sci-Hub, a website that provides access to scientific papers and articles.</w:t>
      </w:r>
    </w:p>
    <w:p>
      <w:pPr>
        <w:jc w:val="both"/>
      </w:pPr>
      <w:r>
        <w:rPr/>
        <w:t xml:space="preserve">3. The article also includes contact information for the website, as well as disclaimers and warnings about online harmful information.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terms of its content. It provides accurate information about Sci-Hub and its purpose, as well as contact information for the website and disclaimers regarding online harmful information. However, there are some potential biases present in the article which could be explored further. For example, it does not provide any counterarguments or alternative perspectives on the use of Sci-Hub or any potential risks associated with it. Additionally, it does not explore any possible ethical implications of using such a service or discuss any potential legal issues related to copyright infringement or intellectual property rights violations. Furthermore, there is no evidence provided to support the claims made in the article regarding the usefulness of Sci-Hub or its impact on academic research. Finally, there is no discussion of how this service might affect publishers or authors who rely on revenue from their publications for their livelihoods.</w:t>
      </w:r>
    </w:p>
    <w:p>
      <w:pPr>
        <w:pStyle w:val="Heading1"/>
      </w:pPr>
      <w:bookmarkStart w:id="5" w:name="_Toc5"/>
      <w:r>
        <w:t>Topics for further research:</w:t>
      </w:r>
      <w:bookmarkEnd w:id="5"/>
    </w:p>
    <w:p>
      <w:pPr>
        <w:spacing w:after="0"/>
        <w:numPr>
          <w:ilvl w:val="0"/>
          <w:numId w:val="2"/>
        </w:numPr>
      </w:pPr>
      <w:r>
        <w:rPr/>
        <w:t xml:space="preserve">Ethical implications of Sci-Hub</w:t>
      </w:r>
    </w:p>
    <w:p>
      <w:pPr>
        <w:spacing w:after="0"/>
        <w:numPr>
          <w:ilvl w:val="0"/>
          <w:numId w:val="2"/>
        </w:numPr>
      </w:pPr>
      <w:r>
        <w:rPr/>
        <w:t xml:space="preserve">Legal implications of Sci-Hub</w:t>
      </w:r>
    </w:p>
    <w:p>
      <w:pPr>
        <w:spacing w:after="0"/>
        <w:numPr>
          <w:ilvl w:val="0"/>
          <w:numId w:val="2"/>
        </w:numPr>
      </w:pPr>
      <w:r>
        <w:rPr/>
        <w:t xml:space="preserve">Impact of Sci-Hub on academic research</w:t>
      </w:r>
    </w:p>
    <w:p>
      <w:pPr>
        <w:spacing w:after="0"/>
        <w:numPr>
          <w:ilvl w:val="0"/>
          <w:numId w:val="2"/>
        </w:numPr>
      </w:pPr>
      <w:r>
        <w:rPr/>
        <w:t xml:space="preserve">Impact of Sci-Hub on publishers</w:t>
      </w:r>
    </w:p>
    <w:p>
      <w:pPr>
        <w:spacing w:after="0"/>
        <w:numPr>
          <w:ilvl w:val="0"/>
          <w:numId w:val="2"/>
        </w:numPr>
      </w:pPr>
      <w:r>
        <w:rPr/>
        <w:t xml:space="preserve">Impact of Sci-Hub on authors</w:t>
      </w:r>
    </w:p>
    <w:p>
      <w:pPr>
        <w:numPr>
          <w:ilvl w:val="0"/>
          <w:numId w:val="2"/>
        </w:numPr>
      </w:pPr>
      <w:r>
        <w:rPr/>
        <w:t xml:space="preserve">Counterarguments to using Sci-Hub</w:t>
      </w:r>
    </w:p>
    <w:p>
      <w:pPr>
        <w:pStyle w:val="Heading1"/>
      </w:pPr>
      <w:bookmarkStart w:id="6" w:name="_Toc6"/>
      <w:r>
        <w:t>Report location:</w:t>
      </w:r>
      <w:bookmarkEnd w:id="6"/>
    </w:p>
    <w:p>
      <w:hyperlink r:id="rId8" w:history="1">
        <w:r>
          <w:rPr>
            <w:color w:val="2980b9"/>
            <w:u w:val="single"/>
          </w:rPr>
          <w:t xml:space="preserve">https://www.fullpicture.app/item/1473b12c38c67c6a7eb02f0ef73a0fb7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D7C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chongbuluo.com/" TargetMode="External"/><Relationship Id="rId8" Type="http://schemas.openxmlformats.org/officeDocument/2006/relationships/hyperlink" Target="https://www.fullpicture.app/item/1473b12c38c67c6a7eb02f0ef73a0f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2023-02-23T10:56:24+01:00</dcterms:created>
  <dcterms:modified xsi:type="dcterms:W3CDTF">2023-02-23T10:56:24+01:00</dcterms:modified>
</cp:coreProperties>
</file>

<file path=docProps/custom.xml><?xml version="1.0" encoding="utf-8"?>
<Properties xmlns="http://schemas.openxmlformats.org/officeDocument/2006/custom-properties" xmlns:vt="http://schemas.openxmlformats.org/officeDocument/2006/docPropsVTypes"/>
</file>