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News, sport and opinion from the Guardian's UK edition | The Guardian</w:t>
      </w:r>
      <w:br/>
      <w:hyperlink r:id="rId7" w:history="1">
        <w:r>
          <w:rPr>
            <w:color w:val="2980b9"/>
            <w:u w:val="single"/>
          </w:rPr>
          <w:t xml:space="preserve">https://www.theguardian.com/uk</w:t>
        </w:r>
      </w:hyperlink>
    </w:p>
    <w:p>
      <w:pPr>
        <w:pStyle w:val="Heading1"/>
      </w:pPr>
      <w:bookmarkStart w:id="2" w:name="_Toc2"/>
      <w:r>
        <w:t>Article summary:</w:t>
      </w:r>
      <w:bookmarkEnd w:id="2"/>
    </w:p>
    <w:p>
      <w:pPr>
        <w:jc w:val="both"/>
      </w:pPr>
      <w:r>
        <w:rPr/>
        <w:t xml:space="preserve">1. Shadow environment secretary Jim McMahon has called for changes to access to land and waterways.</w:t>
      </w:r>
    </w:p>
    <w:p>
      <w:pPr>
        <w:jc w:val="both"/>
      </w:pPr>
      <w:r>
        <w:rPr/>
        <w:t xml:space="preserve">2. Officials are reportedly considering terminating the high-speed rail link at Old Oak Common in western suburbs.</w:t>
      </w:r>
    </w:p>
    <w:p>
      <w:pPr>
        <w:jc w:val="both"/>
      </w:pPr>
      <w:r>
        <w:rPr/>
        <w:t xml:space="preserve">3. The London fire brigade reported no injuries after 80 firefighters battled a blaze at St Mark’s church in St John’s Wood.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factual information that is supported by evidence from credible sources such as the London Fire Brigade and the United Nations. It also presents both sides of an issue fairly, with quotes from Shadow Environment Secretary Jim McMahon and General Valery Zaluzhny providing balanced perspectives on different topics discussed in the article. Additionally, the article does not contain any promotional content or partiality towards any particular viewpoint or opinion. </w:t>
      </w:r>
    </w:p>
    <w:p>
      <w:pPr>
        <w:jc w:val="both"/>
      </w:pPr>
      <w:r>
        <w:rPr/>
        <w:t xml:space="preserve">However, there are some areas where the article could be improved upon in terms of trustworthiness and reliability. For example, while it mentions that journalists, sources, and donors face a threat of prosecution for certain activities, it does not provide any further details about this threat or its source. Additionally, while it mentions that Russia is violating “fundamental principles of child protection” in wartime according to the UN, it does not provide any evidence to support this claim or explore possible counterarguments. Finally, while it mentions that Arsenal have submitted a £60m bid to sign Brighton’s Moisés Caicedo, it does not mention whether Chelsea have also made a bid for him or if they are still considering doing so.</w:t>
      </w:r>
    </w:p>
    <w:p>
      <w:pPr>
        <w:pStyle w:val="Heading1"/>
      </w:pPr>
      <w:bookmarkStart w:id="5" w:name="_Toc5"/>
      <w:r>
        <w:t>Topics for further research:</w:t>
      </w:r>
      <w:bookmarkEnd w:id="5"/>
    </w:p>
    <w:p>
      <w:pPr>
        <w:spacing w:after="0"/>
        <w:numPr>
          <w:ilvl w:val="0"/>
          <w:numId w:val="2"/>
        </w:numPr>
      </w:pPr>
      <w:r>
        <w:rPr/>
        <w:t xml:space="preserve">Russia wartime child protection violations</w:t>
      </w:r>
    </w:p>
    <w:p>
      <w:pPr>
        <w:spacing w:after="0"/>
        <w:numPr>
          <w:ilvl w:val="0"/>
          <w:numId w:val="2"/>
        </w:numPr>
      </w:pPr>
      <w:r>
        <w:rPr/>
        <w:t xml:space="preserve">Journalists sources donors prosecution threat</w:t>
      </w:r>
    </w:p>
    <w:p>
      <w:pPr>
        <w:spacing w:after="0"/>
        <w:numPr>
          <w:ilvl w:val="0"/>
          <w:numId w:val="2"/>
        </w:numPr>
      </w:pPr>
      <w:r>
        <w:rPr/>
        <w:t xml:space="preserve">Arsenal Moises Caicedo bid</w:t>
      </w:r>
    </w:p>
    <w:p>
      <w:pPr>
        <w:spacing w:after="0"/>
        <w:numPr>
          <w:ilvl w:val="0"/>
          <w:numId w:val="2"/>
        </w:numPr>
      </w:pPr>
      <w:r>
        <w:rPr/>
        <w:t xml:space="preserve">Chelsea Moises Caicedo bid</w:t>
      </w:r>
    </w:p>
    <w:p>
      <w:pPr>
        <w:spacing w:after="0"/>
        <w:numPr>
          <w:ilvl w:val="0"/>
          <w:numId w:val="2"/>
        </w:numPr>
      </w:pPr>
      <w:r>
        <w:rPr/>
        <w:t xml:space="preserve">UN child protection principles</w:t>
      </w:r>
    </w:p>
    <w:p>
      <w:pPr>
        <w:numPr>
          <w:ilvl w:val="0"/>
          <w:numId w:val="2"/>
        </w:numPr>
      </w:pPr>
      <w:r>
        <w:rPr/>
        <w:t xml:space="preserve">Jim McMahon environment secretary views</w:t>
      </w:r>
    </w:p>
    <w:p>
      <w:pPr>
        <w:pStyle w:val="Heading1"/>
      </w:pPr>
      <w:bookmarkStart w:id="6" w:name="_Toc6"/>
      <w:r>
        <w:t>Report location:</w:t>
      </w:r>
      <w:bookmarkEnd w:id="6"/>
    </w:p>
    <w:p>
      <w:hyperlink r:id="rId8" w:history="1">
        <w:r>
          <w:rPr>
            <w:color w:val="2980b9"/>
            <w:u w:val="single"/>
          </w:rPr>
          <w:t xml:space="preserve">https://www.fullpicture.app/item/148b179b013f152e14ed2af92c04f32d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1BD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uk" TargetMode="External"/><Relationship Id="rId8" Type="http://schemas.openxmlformats.org/officeDocument/2006/relationships/hyperlink" Target="https://www.fullpicture.app/item/148b179b013f152e14ed2af92c04f3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2023-02-22T05:33:39+01:00</dcterms:created>
  <dcterms:modified xsi:type="dcterms:W3CDTF">2023-02-22T05:33:39+01:00</dcterms:modified>
</cp:coreProperties>
</file>

<file path=docProps/custom.xml><?xml version="1.0" encoding="utf-8"?>
<Properties xmlns="http://schemas.openxmlformats.org/officeDocument/2006/custom-properties" xmlns:vt="http://schemas.openxmlformats.org/officeDocument/2006/docPropsVTypes"/>
</file>