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Agro-Industrial By-Products Rich in Polyphenols be Advantageously Used in the Feeding and Nutrition of Dairy Small Ruminants?-所有数据库</w:t>
      </w:r>
      <w:br/>
      <w:hyperlink r:id="rId7" w:history="1">
        <w:r>
          <w:rPr>
            <w:color w:val="2980b9"/>
            <w:u w:val="single"/>
          </w:rPr>
          <w:t xml:space="preserve">https://www.webofscience.com/wos/alldb/full-record/WOS:000515364400131</w:t>
        </w:r>
      </w:hyperlink>
    </w:p>
    <w:p>
      <w:pPr>
        <w:pStyle w:val="Heading1"/>
      </w:pPr>
      <w:bookmarkStart w:id="2" w:name="_Toc2"/>
      <w:r>
        <w:t>Article summary:</w:t>
      </w:r>
      <w:bookmarkEnd w:id="2"/>
    </w:p>
    <w:p>
      <w:pPr>
        <w:jc w:val="both"/>
      </w:pPr>
      <w:r>
        <w:rPr/>
        <w:t xml:space="preserve">1. The use of agro-industrial by-products rich in polyphenols in the diets of small dairy ruminants can reduce competition with human edible foods and the cost of off-farm produced feeds.</w:t>
      </w:r>
    </w:p>
    <w:p>
      <w:pPr>
        <w:jc w:val="both"/>
      </w:pPr>
      <w:r>
        <w:rPr/>
        <w:t xml:space="preserve">2. Positive effects on milk production, milk and rumen liquor fatty acid profile, metabolic parameters, and methane production have been observed when these by-products are included in the diets of small dairy ruminants.</w:t>
      </w:r>
    </w:p>
    <w:p>
      <w:pPr>
        <w:jc w:val="both"/>
      </w:pPr>
      <w:r>
        <w:rPr/>
        <w:t xml:space="preserve">3. The use of these by-products offers a convenient solution to the valorization of residues arising from agricultural activities, reducing feed costs for farmers and conferring added value to dairy products at the local level.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scientific research results. However, there are some potential biases that should be noted. For example, the article does not explore any counterarguments or potential risks associated with using agro-industrial by-products in animal feed. Additionally, it does not present both sides equally; instead it focuses mainly on the positive aspects of using these by-products without providing an equal amount of information about any potential drawbacks or risks associated with their use. Furthermore, there is a lack of evidence for some of the claims made in the article; while some claims are supported by scientific research results, others are presented without any supporting evidence or data. Finally, there is a slight promotional tone to the article which could lead readers to overestimate the benefits associated with using these by-products in animal feed without considering any potential risks or drawbacks associated with their use.</w:t>
      </w:r>
    </w:p>
    <w:p>
      <w:pPr>
        <w:pStyle w:val="Heading1"/>
      </w:pPr>
      <w:bookmarkStart w:id="5" w:name="_Toc5"/>
      <w:r>
        <w:t>Topics for further research:</w:t>
      </w:r>
      <w:bookmarkEnd w:id="5"/>
    </w:p>
    <w:p>
      <w:pPr>
        <w:spacing w:after="0"/>
        <w:numPr>
          <w:ilvl w:val="0"/>
          <w:numId w:val="2"/>
        </w:numPr>
      </w:pPr>
      <w:r>
        <w:rPr/>
        <w:t xml:space="preserve">Risks of using agro-industrial by-products in animal feed</w:t>
      </w:r>
    </w:p>
    <w:p>
      <w:pPr>
        <w:spacing w:after="0"/>
        <w:numPr>
          <w:ilvl w:val="0"/>
          <w:numId w:val="2"/>
        </w:numPr>
      </w:pPr>
      <w:r>
        <w:rPr/>
        <w:t xml:space="preserve">Potential drawbacks of using agro-industrial by-products in animal feed</w:t>
      </w:r>
    </w:p>
    <w:p>
      <w:pPr>
        <w:spacing w:after="0"/>
        <w:numPr>
          <w:ilvl w:val="0"/>
          <w:numId w:val="2"/>
        </w:numPr>
      </w:pPr>
      <w:r>
        <w:rPr/>
        <w:t xml:space="preserve">Adverse effects of using agro-industrial by-products in animal feed</w:t>
      </w:r>
    </w:p>
    <w:p>
      <w:pPr>
        <w:spacing w:after="0"/>
        <w:numPr>
          <w:ilvl w:val="0"/>
          <w:numId w:val="2"/>
        </w:numPr>
      </w:pPr>
      <w:r>
        <w:rPr/>
        <w:t xml:space="preserve">Safety of using agro-industrial by-products in animal feed</w:t>
      </w:r>
    </w:p>
    <w:p>
      <w:pPr>
        <w:spacing w:after="0"/>
        <w:numPr>
          <w:ilvl w:val="0"/>
          <w:numId w:val="2"/>
        </w:numPr>
      </w:pPr>
      <w:r>
        <w:rPr/>
        <w:t xml:space="preserve">Environmental impacts of using agro-industrial by-products in animal feed</w:t>
      </w:r>
    </w:p>
    <w:p>
      <w:pPr>
        <w:numPr>
          <w:ilvl w:val="0"/>
          <w:numId w:val="2"/>
        </w:numPr>
      </w:pPr>
      <w:r>
        <w:rPr/>
        <w:t xml:space="preserve">Economic implications of using agro-industrial by-products in animal feed</w:t>
      </w:r>
    </w:p>
    <w:p>
      <w:pPr>
        <w:pStyle w:val="Heading1"/>
      </w:pPr>
      <w:bookmarkStart w:id="6" w:name="_Toc6"/>
      <w:r>
        <w:t>Report location:</w:t>
      </w:r>
      <w:bookmarkEnd w:id="6"/>
    </w:p>
    <w:p>
      <w:hyperlink r:id="rId8" w:history="1">
        <w:r>
          <w:rPr>
            <w:color w:val="2980b9"/>
            <w:u w:val="single"/>
          </w:rPr>
          <w:t xml:space="preserve">https://www.fullpicture.app/item/1496b529cdc25d3950f94d9ce8c6e31a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9E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15364400131" TargetMode="External"/><Relationship Id="rId8" Type="http://schemas.openxmlformats.org/officeDocument/2006/relationships/hyperlink" Target="https://www.fullpicture.app/item/1496b529cdc25d3950f94d9ce8c6e3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2023-02-28T03:07:27+01:00</dcterms:created>
  <dcterms:modified xsi:type="dcterms:W3CDTF">2023-02-28T03:07:27+01:00</dcterms:modified>
</cp:coreProperties>
</file>

<file path=docProps/custom.xml><?xml version="1.0" encoding="utf-8"?>
<Properties xmlns="http://schemas.openxmlformats.org/officeDocument/2006/custom-properties" xmlns:vt="http://schemas.openxmlformats.org/officeDocument/2006/docPropsVTypes"/>
</file>