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Are the Best Conditions for Growing Bamboo?</w:t>
      </w:r>
      <w:br/>
      <w:hyperlink r:id="rId7" w:history="1">
        <w:r>
          <w:rPr>
            <w:color w:val="2980b9"/>
            <w:u w:val="single"/>
          </w:rPr>
          <w:t xml:space="preserve">https://www.thespruce.com/best-growing-conditions-for-bamboo-2132865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Bamboo has different growing requirements depending on the species, so there is no one-size-fits-all answer to the best conditions for growing bamboo.</w:t>
      </w:r>
    </w:p>
    <w:p>
      <w:pPr>
        <w:jc w:val="both"/>
      </w:pPr>
      <w:r>
        <w:rPr/>
        <w:t xml:space="preserve">2. General growing conditions for bamboo include the amount of sunlight needed, the type of soil preferred, recommended nutrients, watering needs, and cold-hardiness.</w:t>
      </w:r>
    </w:p>
    <w:p>
      <w:pPr>
        <w:jc w:val="both"/>
      </w:pPr>
      <w:r>
        <w:rPr/>
        <w:t xml:space="preserve">3. Some fast-growing bamboo types include Black Asper, Oldhami/Giant Timber Bamboo, and Seabreeze. Specific growing conditions are mentioned for Silverstripe Bamboo, Golden Bamboo, Arrow Bamboo, and Yellow Groove Bamboo.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文章提到了种植竹子的最佳条件，但是在分析中存在一些问题。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首先，文章没有提供关于竹子生长条件的具体来源。它引用了一些网站链接，但没有提供任何科学研究或专家意见来支持所述条件的准确性。这可能导致读者对这些建议的可靠性产生怀疑。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其次，文章只涵盖了一些特定类型的竹子，并没有全面考虑所有种类的生长条件。由于不同种类的竹子有不同的需求，文章应该提供更多关于其他种类竹子生长条件的信息。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此外，文章没有探讨种植竹子可能带来的风险和问题。例如，它没有提到某些类型的竹子可能会变得非常侵入性，并且难以控制。这对于那些希望在有限空间内种植竹子的人来说是一个重要问题。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最后，文章缺乏平衡报道双方观点的内容。它只强调了种植竹子的好处和最佳条件，而忽略了可能存在的负面影响和挑战。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综上所述，这篇文章在分析竹子生长条件时存在一些偏见和片面报道。它需要更多可靠的来源和平衡的观点，以提供更全面和客观的信息。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竹子生长条件的科学研究
</w:t>
      </w:r>
    </w:p>
    <w:p>
      <w:pPr>
        <w:spacing w:after="0"/>
        <w:numPr>
          <w:ilvl w:val="0"/>
          <w:numId w:val="2"/>
        </w:numPr>
      </w:pPr>
      <w:r>
        <w:rPr/>
        <w:t xml:space="preserve">不同种类竹子的生长条件
</w:t>
      </w:r>
    </w:p>
    <w:p>
      <w:pPr>
        <w:spacing w:after="0"/>
        <w:numPr>
          <w:ilvl w:val="0"/>
          <w:numId w:val="2"/>
        </w:numPr>
      </w:pPr>
      <w:r>
        <w:rPr/>
        <w:t xml:space="preserve">竹子的侵入性和控制问题
</w:t>
      </w:r>
    </w:p>
    <w:p>
      <w:pPr>
        <w:spacing w:after="0"/>
        <w:numPr>
          <w:ilvl w:val="0"/>
          <w:numId w:val="2"/>
        </w:numPr>
      </w:pPr>
      <w:r>
        <w:rPr/>
        <w:t xml:space="preserve">种植竹子的风险和问题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竹子生长条件的可靠来源
</w:t>
      </w:r>
    </w:p>
    <w:p>
      <w:pPr>
        <w:numPr>
          <w:ilvl w:val="0"/>
          <w:numId w:val="2"/>
        </w:numPr>
      </w:pPr>
      <w:r>
        <w:rPr/>
        <w:t xml:space="preserve">平衡报道种植竹子的好处和挑战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https://www.fullpicture.app/item/14a9a1b35622bf6242f6849f4612c7e6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C9AA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spruce.com/best-growing-conditions-for-bamboo-2132865" TargetMode="External"/><Relationship Id="rId8" Type="http://schemas.openxmlformats.org/officeDocument/2006/relationships/hyperlink" Target="https://www.fullpicture.app/item/14a9a1b35622bf6242f6849f4612c7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2024-01-07T04:37:36+01:00</dcterms:created>
  <dcterms:modified xsi:type="dcterms:W3CDTF">2024-01-07T04:37:36+01:00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