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Writing a scientific article: A step-by-step guide for beginners - ScienceDirect</w:t>
      </w:r>
      <w:br/>
      <w:hyperlink r:id="rId7" w:history="1">
        <w:r>
          <w:rPr>
            <w:color w:val="2980b9"/>
            <w:u w:val="single"/>
          </w:rPr>
          <w:t xml:space="preserve">https://www.sciencedirect.com/science/article/abs/pii/S1878764915001606</w:t>
        </w:r>
      </w:hyperlink>
    </w:p>
    <w:p>
      <w:pPr>
        <w:pStyle w:val="Heading1"/>
      </w:pPr>
      <w:bookmarkStart w:id="2" w:name="_Toc2"/>
      <w:r>
        <w:t>Article summary:</w:t>
      </w:r>
      <w:bookmarkEnd w:id="2"/>
    </w:p>
    <w:p>
      <w:pPr>
        <w:jc w:val="both"/>
      </w:pPr>
      <w:r>
        <w:rPr/>
        <w:t xml:space="preserve">1. Writing a scientific article is a difficult task that requires extensive preparatory work and knowledge of the IMRAD format.</w:t>
      </w:r>
    </w:p>
    <w:p>
      <w:pPr>
        <w:jc w:val="both"/>
      </w:pPr>
      <w:r>
        <w:rPr/>
        <w:t xml:space="preserve">2. The article provides a step-by-step guide for beginners on how to write a scientific article, including advice on preparing the research project and systematic approach to writing each section.</w:t>
      </w:r>
    </w:p>
    <w:p>
      <w:pPr>
        <w:jc w:val="both"/>
      </w:pPr>
      <w:r>
        <w:rPr/>
        <w:t xml:space="preserve">3. The authors provide no funding information or disclosure of interest, and recommend further reading on the topic.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clear instructions on how to write a scientific article in an accessible way for beginners. It also provides useful advice on preparing the research project before writing, which can help ensure that the article is well-structured and comprehensive. The authors do not provide any funding information or disclosure of interest, which could be seen as a potential bias in their reporting. Additionally, they do not explore any counterarguments or present both sides of the argument equally, which could be seen as partiality in their reporting. Furthermore, there are no unsupported claims or missing points of consideration in the article, nor does it contain any promotional content or unexplored risks. In conclusion, this article is generally reliable and trustworthy with regards to its content and presentation.</w:t>
      </w:r>
    </w:p>
    <w:p>
      <w:pPr>
        <w:pStyle w:val="Heading1"/>
      </w:pPr>
      <w:bookmarkStart w:id="5" w:name="_Toc5"/>
      <w:r>
        <w:t>Topics for further research:</w:t>
      </w:r>
      <w:bookmarkEnd w:id="5"/>
    </w:p>
    <w:p>
      <w:pPr>
        <w:spacing w:after="0"/>
        <w:numPr>
          <w:ilvl w:val="0"/>
          <w:numId w:val="2"/>
        </w:numPr>
      </w:pPr>
      <w:r>
        <w:rPr/>
        <w:t xml:space="preserve">Scientific article structure</w:t>
      </w:r>
    </w:p>
    <w:p>
      <w:pPr>
        <w:spacing w:after="0"/>
        <w:numPr>
          <w:ilvl w:val="0"/>
          <w:numId w:val="2"/>
        </w:numPr>
      </w:pPr>
      <w:r>
        <w:rPr/>
        <w:t xml:space="preserve">Scientific article writing tips</w:t>
      </w:r>
    </w:p>
    <w:p>
      <w:pPr>
        <w:spacing w:after="0"/>
        <w:numPr>
          <w:ilvl w:val="0"/>
          <w:numId w:val="2"/>
        </w:numPr>
      </w:pPr>
      <w:r>
        <w:rPr/>
        <w:t xml:space="preserve">Scientific article research project</w:t>
      </w:r>
    </w:p>
    <w:p>
      <w:pPr>
        <w:spacing w:after="0"/>
        <w:numPr>
          <w:ilvl w:val="0"/>
          <w:numId w:val="2"/>
        </w:numPr>
      </w:pPr>
      <w:r>
        <w:rPr/>
        <w:t xml:space="preserve">Scientific article counterarguments</w:t>
      </w:r>
    </w:p>
    <w:p>
      <w:pPr>
        <w:spacing w:after="0"/>
        <w:numPr>
          <w:ilvl w:val="0"/>
          <w:numId w:val="2"/>
        </w:numPr>
      </w:pPr>
      <w:r>
        <w:rPr/>
        <w:t xml:space="preserve">Scientific article risks</w:t>
      </w:r>
    </w:p>
    <w:p>
      <w:pPr>
        <w:numPr>
          <w:ilvl w:val="0"/>
          <w:numId w:val="2"/>
        </w:numPr>
      </w:pPr>
      <w:r>
        <w:rPr/>
        <w:t xml:space="preserve">Scientific article promotional content</w:t>
      </w:r>
    </w:p>
    <w:p>
      <w:pPr>
        <w:pStyle w:val="Heading1"/>
      </w:pPr>
      <w:bookmarkStart w:id="6" w:name="_Toc6"/>
      <w:r>
        <w:t>Report location:</w:t>
      </w:r>
      <w:bookmarkEnd w:id="6"/>
    </w:p>
    <w:p>
      <w:hyperlink r:id="rId8" w:history="1">
        <w:r>
          <w:rPr>
            <w:color w:val="2980b9"/>
            <w:u w:val="single"/>
          </w:rPr>
          <w:t xml:space="preserve">https://www.fullpicture.app/item/14b982b969058f96224189201cf4bac1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2EC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878764915001606" TargetMode="External"/><Relationship Id="rId8" Type="http://schemas.openxmlformats.org/officeDocument/2006/relationships/hyperlink" Target="https://www.fullpicture.app/item/14b982b969058f96224189201cf4ba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2023-02-19T15:49:39+01:00</dcterms:created>
  <dcterms:modified xsi:type="dcterms:W3CDTF">2023-02-19T15:49:39+01:00</dcterms:modified>
</cp:coreProperties>
</file>

<file path=docProps/custom.xml><?xml version="1.0" encoding="utf-8"?>
<Properties xmlns="http://schemas.openxmlformats.org/officeDocument/2006/custom-properties" xmlns:vt="http://schemas.openxmlformats.org/officeDocument/2006/docPropsVTypes"/>
</file>