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Field-dependent deep learning enables high-throughput whole-cell 3D super-resolution imaging | Nature Methods</w:t>
      </w:r>
      <w:br/>
      <w:hyperlink r:id="rId7" w:history="1">
        <w:r>
          <w:rPr>
            <w:color w:val="2980b9"/>
            <w:u w:val="single"/>
          </w:rPr>
          <w:t xml:space="preserve">https://www.nature.com/articles/s41592-023-01775-5</w:t>
        </w:r>
      </w:hyperlink>
    </w:p>
    <w:p>
      <w:pPr>
        <w:pStyle w:val="Heading1"/>
      </w:pPr>
      <w:bookmarkStart w:id="2" w:name="_Toc2"/>
      <w:r>
        <w:t>Article summary:</w:t>
      </w:r>
      <w:bookmarkEnd w:id="2"/>
    </w:p>
    <w:p>
      <w:pPr>
        <w:jc w:val="both"/>
      </w:pPr>
      <w:r>
        <w:rPr/>
        <w:t xml:space="preserve">1. Field-dependent deep learning enables high-throughput whole-cell 3D super-resolution imaging, which is a new method for imaging cells in three dimensions with nanoscale accuracy.</w:t>
      </w:r>
    </w:p>
    <w:p>
      <w:pPr>
        <w:jc w:val="both"/>
      </w:pPr>
      <w:r>
        <w:rPr/>
        <w:t xml:space="preserve">2. This method uses a computational framework to generate large panoramic super-resolution images from localization microscopy and corrects field-dependent aberrations with nanoscale accuracy.</w:t>
      </w:r>
    </w:p>
    <w:p>
      <w:pPr>
        <w:jc w:val="both"/>
      </w:pPr>
      <w:r>
        <w:rPr/>
        <w:t xml:space="preserve">3. The data and source code of the FD-DeepLoc system are publicly available, allowing researchers to use this technology for their own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“Field-dependent deep learning enables high-throughput whole-cell 3D super-resolution imaging” is an informative and well written piece that provides an overview of the new technology developed by the authors. The article is reliable in its description of the technology and its potential applications, as it provides detailed information on how it works and cites relevant sources to back up its claims. However, there are some areas where the article could be improved upon. For example, while the authors provide evidence for their claims, they do not explore any counterarguments or discuss any potential risks associated with using this technology. Additionally, while they cite relevant sources throughout the article, they do not present both sides of an argument equally or provide enough detail about each source to allow readers to make informed decisions about whether or not to trust them. Finally, there is some promotional content in the article that could be removed or toned down in order to make it more objective and unbiased.</w:t>
      </w:r>
    </w:p>
    <w:p>
      <w:pPr>
        <w:pStyle w:val="Heading1"/>
      </w:pPr>
      <w:bookmarkStart w:id="5" w:name="_Toc5"/>
      <w:r>
        <w:t>Topics for further research:</w:t>
      </w:r>
      <w:bookmarkEnd w:id="5"/>
    </w:p>
    <w:p>
      <w:pPr>
        <w:spacing w:after="0"/>
        <w:numPr>
          <w:ilvl w:val="0"/>
          <w:numId w:val="2"/>
        </w:numPr>
      </w:pPr>
      <w:r>
        <w:rPr/>
        <w:t xml:space="preserve">Field-dependent deep learning risks</w:t>
      </w:r>
    </w:p>
    <w:p>
      <w:pPr>
        <w:spacing w:after="0"/>
        <w:numPr>
          <w:ilvl w:val="0"/>
          <w:numId w:val="2"/>
        </w:numPr>
      </w:pPr>
      <w:r>
        <w:rPr/>
        <w:t xml:space="preserve">Whole-cell 3D super-resolution imaging safety</w:t>
      </w:r>
    </w:p>
    <w:p>
      <w:pPr>
        <w:spacing w:after="0"/>
        <w:numPr>
          <w:ilvl w:val="0"/>
          <w:numId w:val="2"/>
        </w:numPr>
      </w:pPr>
      <w:r>
        <w:rPr/>
        <w:t xml:space="preserve">Counterarguments to field-dependent deep learning</w:t>
      </w:r>
    </w:p>
    <w:p>
      <w:pPr>
        <w:spacing w:after="0"/>
        <w:numPr>
          <w:ilvl w:val="0"/>
          <w:numId w:val="2"/>
        </w:numPr>
      </w:pPr>
      <w:r>
        <w:rPr/>
        <w:t xml:space="preserve">Evaluating sources for field-dependent deep learning</w:t>
      </w:r>
    </w:p>
    <w:p>
      <w:pPr>
        <w:spacing w:after="0"/>
        <w:numPr>
          <w:ilvl w:val="0"/>
          <w:numId w:val="2"/>
        </w:numPr>
      </w:pPr>
      <w:r>
        <w:rPr/>
        <w:t xml:space="preserve">Potential applications of field-dependent deep learning</w:t>
      </w:r>
    </w:p>
    <w:p>
      <w:pPr>
        <w:numPr>
          <w:ilvl w:val="0"/>
          <w:numId w:val="2"/>
        </w:numPr>
      </w:pPr>
      <w:r>
        <w:rPr/>
        <w:t xml:space="preserve">Advantages and disadvantages of field-dependent deep learning</w:t>
      </w:r>
    </w:p>
    <w:p>
      <w:pPr>
        <w:pStyle w:val="Heading1"/>
      </w:pPr>
      <w:bookmarkStart w:id="6" w:name="_Toc6"/>
      <w:r>
        <w:t>Report location:</w:t>
      </w:r>
      <w:bookmarkEnd w:id="6"/>
    </w:p>
    <w:p>
      <w:hyperlink r:id="rId8" w:history="1">
        <w:r>
          <w:rPr>
            <w:color w:val="2980b9"/>
            <w:u w:val="single"/>
          </w:rPr>
          <w:t xml:space="preserve">https://www.fullpicture.app/item/14c39e3262d5c011d3e254fdee6a220d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F6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3-01775-5" TargetMode="External"/><Relationship Id="rId8" Type="http://schemas.openxmlformats.org/officeDocument/2006/relationships/hyperlink" Target="https://www.fullpicture.app/item/14c39e3262d5c011d3e254fdee6a22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2023-03-01T00:23:28+01:00</dcterms:created>
  <dcterms:modified xsi:type="dcterms:W3CDTF">2023-03-01T00:23:28+01:00</dcterms:modified>
</cp:coreProperties>
</file>

<file path=docProps/custom.xml><?xml version="1.0" encoding="utf-8"?>
<Properties xmlns="http://schemas.openxmlformats.org/officeDocument/2006/custom-properties" xmlns:vt="http://schemas.openxmlformats.org/officeDocument/2006/docPropsVTypes"/>
</file>