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Mechanochemical synthesis of metal oxide nanoparticles | Communications Chemistry</w:t>
      </w:r>
      <w:br/>
      <w:hyperlink r:id="rId7" w:history="1">
        <w:r>
          <w:rPr>
            <w:color w:val="2980b9"/>
            <w:u w:val="single"/>
          </w:rPr>
          <w:t xml:space="preserve">https://www.nature.com/articles/s42004-021-00582-3</w:t>
        </w:r>
      </w:hyperlink>
    </w:p>
    <w:p>
      <w:pPr>
        <w:pStyle w:val="Heading1"/>
      </w:pPr>
      <w:bookmarkStart w:id="2" w:name="_Toc2"/>
      <w:r>
        <w:t>Article summary:</w:t>
      </w:r>
      <w:bookmarkEnd w:id="2"/>
    </w:p>
    <w:p>
      <w:pPr>
        <w:jc w:val="both"/>
      </w:pPr>
      <w:r>
        <w:rPr/>
        <w:t xml:space="preserve">1. This article discusses the mechanochemical synthesis of metal oxide nanoparticles.</w:t>
      </w:r>
    </w:p>
    <w:p>
      <w:pPr>
        <w:jc w:val="both"/>
      </w:pPr>
      <w:r>
        <w:rPr/>
        <w:t xml:space="preserve">2. It outlines the advantages of this method, such as its low cost and environmental friendliness.</w:t>
      </w:r>
    </w:p>
    <w:p>
      <w:pPr>
        <w:jc w:val="both"/>
      </w:pPr>
      <w:r>
        <w:rPr/>
        <w:t xml:space="preserve">3. The article also provides an overview of recent research on the topic and suggests potential applications for these materials.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current state of research into mechanochemical synthesis of metal oxide nanoparticles. The author has provided a thorough review of the literature on this topic, citing relevant studies to support their claims. Furthermore, they have discussed potential applications for these materials in detail, highlighting their potential benefits in various fields. </w:t>
      </w:r>
    </w:p>
    <w:p>
      <w:pPr>
        <w:jc w:val="both"/>
      </w:pPr>
      <w:r>
        <w:rPr/>
        <w:t xml:space="preserve">The article does not appear to be biased or one-sided in its reporting; it presents both sides of the argument fairly and objectively. There are no unsupported claims or missing points of consideration; all claims are backed up by evidence from relevant studies and all possible implications are explored thoroughly. Additionally, there is no promotional content or partiality present in the article; it is purely informational in nature. Finally, any potential risks associated with this technology are noted throughout the text, ensuring that readers are aware of them before making any decisions based on this information.</w:t>
      </w:r>
    </w:p>
    <w:p>
      <w:pPr>
        <w:pStyle w:val="Heading1"/>
      </w:pPr>
      <w:bookmarkStart w:id="5" w:name="_Toc5"/>
      <w:r>
        <w:t>Topics for further research:</w:t>
      </w:r>
      <w:bookmarkEnd w:id="5"/>
    </w:p>
    <w:p>
      <w:pPr>
        <w:spacing w:after="0"/>
        <w:numPr>
          <w:ilvl w:val="0"/>
          <w:numId w:val="2"/>
        </w:numPr>
      </w:pPr>
      <w:r>
        <w:rPr/>
        <w:t xml:space="preserve">Mechanochemical synthesis of metal oxide nanoparticles: advantages and disadvantages</w:t>
      </w:r>
    </w:p>
    <w:p>
      <w:pPr>
        <w:spacing w:after="0"/>
        <w:numPr>
          <w:ilvl w:val="0"/>
          <w:numId w:val="2"/>
        </w:numPr>
      </w:pPr>
      <w:r>
        <w:rPr/>
        <w:t xml:space="preserve">Mechanochemical synthesis of metal oxide nanoparticles: environmental impact</w:t>
      </w:r>
    </w:p>
    <w:p>
      <w:pPr>
        <w:spacing w:after="0"/>
        <w:numPr>
          <w:ilvl w:val="0"/>
          <w:numId w:val="2"/>
        </w:numPr>
      </w:pPr>
      <w:r>
        <w:rPr/>
        <w:t xml:space="preserve">Mechanochemical synthesis of metal oxide nanoparticles: industrial applications</w:t>
      </w:r>
    </w:p>
    <w:p>
      <w:pPr>
        <w:spacing w:after="0"/>
        <w:numPr>
          <w:ilvl w:val="0"/>
          <w:numId w:val="2"/>
        </w:numPr>
      </w:pPr>
      <w:r>
        <w:rPr/>
        <w:t xml:space="preserve">Mechanochemical synthesis of metal oxide nanoparticles: safety considerations</w:t>
      </w:r>
    </w:p>
    <w:p>
      <w:pPr>
        <w:spacing w:after="0"/>
        <w:numPr>
          <w:ilvl w:val="0"/>
          <w:numId w:val="2"/>
        </w:numPr>
      </w:pPr>
      <w:r>
        <w:rPr/>
        <w:t xml:space="preserve">Mechanochemical synthesis of metal oxide nanoparticles: cost analysis</w:t>
      </w:r>
    </w:p>
    <w:p>
      <w:pPr>
        <w:numPr>
          <w:ilvl w:val="0"/>
          <w:numId w:val="2"/>
        </w:numPr>
      </w:pPr>
      <w:r>
        <w:rPr/>
        <w:t xml:space="preserve">Mechanochemical synthesis of metal oxide nanoparticles: future research directions</w:t>
      </w:r>
    </w:p>
    <w:p>
      <w:pPr>
        <w:pStyle w:val="Heading1"/>
      </w:pPr>
      <w:bookmarkStart w:id="6" w:name="_Toc6"/>
      <w:r>
        <w:t>Report location:</w:t>
      </w:r>
      <w:bookmarkEnd w:id="6"/>
    </w:p>
    <w:p>
      <w:hyperlink r:id="rId8" w:history="1">
        <w:r>
          <w:rPr>
            <w:color w:val="2980b9"/>
            <w:u w:val="single"/>
          </w:rPr>
          <w:t xml:space="preserve">https://www.fullpicture.app/item/14d3f1e0a4c8d6fc37d880c9b087975b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F58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2004-021-00582-3" TargetMode="External"/><Relationship Id="rId8" Type="http://schemas.openxmlformats.org/officeDocument/2006/relationships/hyperlink" Target="https://www.fullpicture.app/item/14d3f1e0a4c8d6fc37d880c9b08797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2023-02-24T07:18:02+01:00</dcterms:created>
  <dcterms:modified xsi:type="dcterms:W3CDTF">2023-02-24T07:18:02+01:00</dcterms:modified>
</cp:coreProperties>
</file>

<file path=docProps/custom.xml><?xml version="1.0" encoding="utf-8"?>
<Properties xmlns="http://schemas.openxmlformats.org/officeDocument/2006/custom-properties" xmlns:vt="http://schemas.openxmlformats.org/officeDocument/2006/docPropsVTypes"/>
</file>