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Meta‐analysis and Mendelian randomization: A review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https://www.ncbi.nlm.nih.gov/pmc/articles/PMC6973275/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Mendelian randomization (MR) uses genetic variants as instrumental variables to determine causal relationships between risk factors and health outcomes.</w:t>
      </w:r>
    </w:p>
    <w:p>
      <w:pPr>
        <w:jc w:val="both"/>
      </w:pPr>
      <w:r>
        <w:rPr/>
        <w:t xml:space="preserve">2. Meta-analysis is used in MR to combine results from separate studies, including genome-wide association study (GWAS) summary data, to improve the rigor of the MR approach.</w:t>
      </w:r>
    </w:p>
    <w:p>
      <w:pPr>
        <w:jc w:val="both"/>
      </w:pPr>
      <w:r>
        <w:rPr/>
        <w:t xml:space="preserve">3. Heterogeneity among the causal estimates obtained from multiple genetic variants points to a possible violation of instrumental variable assumptions, and statistical methods such as random effects models, meta-regression, and robust regression are used to test and adjust for heterogeneity.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对于上述文章的详细批判性分析，以下是一些潜在的偏见和问题：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文章没有提及Mendelian randomization (MR)方法的局限性。尽管MR可以提供有关因果关系的初步证据，但它仍然依赖于一些假设，如遗传变异与暴露之间的独立性和遗传变异对结果的唯一影响。这些假设可能无法满足，在某些情况下可能导致错误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文章没有讨论可能存在的混杂因素。虽然MR试图通过使用遗传变异作为工具变量来解决混杂问题，但仍然存在其他未测量到或未考虑到的混杂因素可能影响结果。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文章没有提供关于所使用数据集和研究样本的详细信息。这使得读者难以评估研究质量和可靠性。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文章没有探讨可能存在的选择偏倚。由于MR依赖于特定人群中已知遗传变异与暴露之间的关系，这可能导致样本选择偏倚，并且结果不适用于整个人群。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文章没有提供对反驳观点或相反证据进行充分探讨。这可能导致读者对该方法的有效性和可靠性产生怀疑。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文章没有提供关于潜在风险和不确定性的充分警示。MR方法仍然是一种相对新颖的方法，其应用范围和准确性仍有待进一步研究和验证。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MR方法和其理论基础方面提供了一些有用的信息。然而，它忽略了一些重要的局限性和潜在偏见，并未提供充分的证据来支持其主张。因此，读者需要谨慎对待该文章中所呈现的结论，并寻找更多相关研究以获得全面和客观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Mendelian randomization limitations
</w:t>
      </w:r>
    </w:p>
    <w:p>
      <w:pPr>
        <w:spacing w:after="0"/>
        <w:numPr>
          <w:ilvl w:val="0"/>
          <w:numId w:val="2"/>
        </w:numPr>
      </w:pPr>
      <w:r>
        <w:rPr/>
        <w:t xml:space="preserve">Confounding factors in Mendelian randomization
</w:t>
      </w:r>
    </w:p>
    <w:p>
      <w:pPr>
        <w:spacing w:after="0"/>
        <w:numPr>
          <w:ilvl w:val="0"/>
          <w:numId w:val="2"/>
        </w:numPr>
      </w:pPr>
      <w:r>
        <w:rPr/>
        <w:t xml:space="preserve">Details of the dataset and study sample
</w:t>
      </w:r>
    </w:p>
    <w:p>
      <w:pPr>
        <w:spacing w:after="0"/>
        <w:numPr>
          <w:ilvl w:val="0"/>
          <w:numId w:val="2"/>
        </w:numPr>
      </w:pPr>
      <w:r>
        <w:rPr/>
        <w:t xml:space="preserve">Potential selection bias in Mendelian randomization
</w:t>
      </w:r>
    </w:p>
    <w:p>
      <w:pPr>
        <w:spacing w:after="0"/>
        <w:numPr>
          <w:ilvl w:val="0"/>
          <w:numId w:val="2"/>
        </w:numPr>
      </w:pPr>
      <w:r>
        <w:rPr/>
        <w:t xml:space="preserve">Discussion of opposing viewpoints or contradictory evidence
</w:t>
      </w:r>
    </w:p>
    <w:p>
      <w:pPr>
        <w:numPr>
          <w:ilvl w:val="0"/>
          <w:numId w:val="2"/>
        </w:numPr>
      </w:pPr>
      <w:r>
        <w:rPr/>
        <w:t xml:space="preserve">Warning about potential risks and uncertainties in Mendelian randomization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https://www.fullpicture.app/item/1518e359720778de4e6031d3fc241e5b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6C60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973275/" TargetMode="External"/><Relationship Id="rId8" Type="http://schemas.openxmlformats.org/officeDocument/2006/relationships/hyperlink" Target="https://www.fullpicture.app/item/1518e359720778de4e6031d3fc241e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2023-12-23T18:24:00+01:00</dcterms:created>
  <dcterms:modified xsi:type="dcterms:W3CDTF">2023-12-23T18:24:00+01:00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