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Start a Successful Blog in 2023 - The Minimalists</w:t>
      </w:r>
      <w:br/>
      <w:hyperlink r:id="rId7" w:history="1">
        <w:r>
          <w:rPr>
            <w:color w:val="2980b9"/>
            <w:u w:val="single"/>
          </w:rPr>
          <w:t xml:space="preserve">https://www.theminimalists.com/blog/</w:t>
        </w:r>
      </w:hyperlink>
    </w:p>
    <w:p>
      <w:pPr>
        <w:pStyle w:val="Heading1"/>
      </w:pPr>
      <w:bookmarkStart w:id="2" w:name="_Toc2"/>
      <w:r>
        <w:t>Article summary:</w:t>
      </w:r>
      <w:bookmarkEnd w:id="2"/>
    </w:p>
    <w:p>
      <w:pPr>
        <w:jc w:val="both"/>
      </w:pPr>
      <w:r>
        <w:rPr/>
        <w:t xml:space="preserve">1. Learn how to start a blog in 5 simple steps.</w:t>
      </w:r>
    </w:p>
    <w:p>
      <w:pPr>
        <w:jc w:val="both"/>
      </w:pPr>
      <w:r>
        <w:rPr/>
        <w:t xml:space="preserve">2. Understand the process of setting up a blog with WordPress and Bluehost.</w:t>
      </w:r>
    </w:p>
    <w:p>
      <w:pPr>
        <w:jc w:val="both"/>
      </w:pPr>
      <w:r>
        <w:rPr/>
        <w:t xml:space="preserve">3. Get tips on choosing a domain name, creating content,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clear instructions on how to start a successful blog in 2023. It also provides helpful tips on choosing a domain name, setting up hosting, adding WordPress, picking a theme, adding plugins, and writing compelling content. The article is well-researched and provides detailed information about the process of starting a blog. </w:t>
      </w:r>
    </w:p>
    <w:p>
      <w:pPr>
        <w:jc w:val="both"/>
      </w:pPr>
      <w:r>
        <w:rPr/>
        <w:t xml:space="preserve">However, there are some potential biases that should be noted. For example, the article promotes Bluehost as the best option for hosting one's blog; while this may be true for some people, there are other hosting options available that may be better suited for certain individuals or businesses depending on their needs. Additionally, the article does not explore any counterarguments or risks associated with starting a blog; while it is generally seen as an advantageous endeavor, there are potential risks involved such as time commitment and financial investment that should be considered before taking the plunge into blogging. </w:t>
      </w:r>
    </w:p>
    <w:p>
      <w:pPr>
        <w:jc w:val="both"/>
      </w:pPr>
      <w:r>
        <w:rPr/>
        <w:t xml:space="preserve">Finally, the article does not present both sides equally; while it does provide helpful advice on how to start a successful blog in 2023, it does not provide any advice on how to avoid common pitfalls or mistakes when starting out. This could lead readers to make uninformed decisions which could have negative consequences down the line.</w:t>
      </w:r>
    </w:p>
    <w:p>
      <w:pPr>
        <w:pStyle w:val="Heading1"/>
      </w:pPr>
      <w:bookmarkStart w:id="5" w:name="_Toc5"/>
      <w:r>
        <w:t>Topics for further research:</w:t>
      </w:r>
      <w:bookmarkEnd w:id="5"/>
    </w:p>
    <w:p>
      <w:pPr>
        <w:spacing w:after="0"/>
        <w:numPr>
          <w:ilvl w:val="0"/>
          <w:numId w:val="2"/>
        </w:numPr>
      </w:pPr>
      <w:r>
        <w:rPr/>
        <w:t xml:space="preserve">Blogging risks and pitfalls</w:t>
      </w:r>
    </w:p>
    <w:p>
      <w:pPr>
        <w:spacing w:after="0"/>
        <w:numPr>
          <w:ilvl w:val="0"/>
          <w:numId w:val="2"/>
        </w:numPr>
      </w:pPr>
      <w:r>
        <w:rPr/>
        <w:t xml:space="preserve">Alternatives to Bluehost hosting</w:t>
      </w:r>
    </w:p>
    <w:p>
      <w:pPr>
        <w:spacing w:after="0"/>
        <w:numPr>
          <w:ilvl w:val="0"/>
          <w:numId w:val="2"/>
        </w:numPr>
      </w:pPr>
      <w:r>
        <w:rPr/>
        <w:t xml:space="preserve">Financial investment in blogging</w:t>
      </w:r>
    </w:p>
    <w:p>
      <w:pPr>
        <w:spacing w:after="0"/>
        <w:numPr>
          <w:ilvl w:val="0"/>
          <w:numId w:val="2"/>
        </w:numPr>
      </w:pPr>
      <w:r>
        <w:rPr/>
        <w:t xml:space="preserve">Time commitment for blogging</w:t>
      </w:r>
    </w:p>
    <w:p>
      <w:pPr>
        <w:spacing w:after="0"/>
        <w:numPr>
          <w:ilvl w:val="0"/>
          <w:numId w:val="2"/>
        </w:numPr>
      </w:pPr>
      <w:r>
        <w:rPr/>
        <w:t xml:space="preserve">Common mistakes when starting a blog</w:t>
      </w:r>
    </w:p>
    <w:p>
      <w:pPr>
        <w:numPr>
          <w:ilvl w:val="0"/>
          <w:numId w:val="2"/>
        </w:numPr>
      </w:pPr>
      <w:r>
        <w:rPr/>
        <w:t xml:space="preserve">Strategies for successful blogging</w:t>
      </w:r>
    </w:p>
    <w:p>
      <w:pPr>
        <w:pStyle w:val="Heading1"/>
      </w:pPr>
      <w:bookmarkStart w:id="6" w:name="_Toc6"/>
      <w:r>
        <w:t>Report location:</w:t>
      </w:r>
      <w:bookmarkEnd w:id="6"/>
    </w:p>
    <w:p>
      <w:hyperlink r:id="rId8" w:history="1">
        <w:r>
          <w:rPr>
            <w:color w:val="2980b9"/>
            <w:u w:val="single"/>
          </w:rPr>
          <w:t xml:space="preserve">https://www.fullpicture.app/item/152d731d3d40252d9acc1e19017b86e7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654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minimalists.com/blog/" TargetMode="External"/><Relationship Id="rId8" Type="http://schemas.openxmlformats.org/officeDocument/2006/relationships/hyperlink" Target="https://www.fullpicture.app/item/152d731d3d40252d9acc1e19017b86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2023-02-19T00:01:32+01:00</dcterms:created>
  <dcterms:modified xsi:type="dcterms:W3CDTF">2023-02-19T00:01:32+01:00</dcterms:modified>
</cp:coreProperties>
</file>

<file path=docProps/custom.xml><?xml version="1.0" encoding="utf-8"?>
<Properties xmlns="http://schemas.openxmlformats.org/officeDocument/2006/custom-properties" xmlns:vt="http://schemas.openxmlformats.org/officeDocument/2006/docPropsVTypes"/>
</file>