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Temperature evolution following joint loading promotes chondrogenesis by synergistic cues via calcium signaling - PubMed</w:t>
      </w:r>
      <w:br/>
      <w:hyperlink r:id="rId7" w:history="1">
        <w:r>
          <w:rPr>
            <w:color w:val="2980b9"/>
            <w:u w:val="single"/>
          </w:rPr>
          <w:t xml:space="preserve">https://pubmed.ncbi.nlm.nih.gov/35256051/</w:t>
        </w:r>
      </w:hyperlink>
    </w:p>
    <w:p>
      <w:pPr>
        <w:pStyle w:val="Heading1"/>
      </w:pPr>
      <w:bookmarkStart w:id="2" w:name="_Toc2"/>
      <w:r>
        <w:t>Article summary:</w:t>
      </w:r>
      <w:bookmarkEnd w:id="2"/>
    </w:p>
    <w:p>
      <w:pPr>
        <w:jc w:val="both"/>
      </w:pPr>
      <w:r>
        <w:rPr/>
        <w:t xml:space="preserve">1. This article explores the effects of temperature evolution following joint loading on chondrogenesis.</w:t>
      </w:r>
    </w:p>
    <w:p>
      <w:pPr>
        <w:jc w:val="both"/>
      </w:pPr>
      <w:r>
        <w:rPr/>
        <w:t xml:space="preserve">2. The authors developed a customized in vitro system to study the cellular response to thermal and/or mechanical stimuli.</w:t>
      </w:r>
    </w:p>
    <w:p>
      <w:pPr>
        <w:jc w:val="both"/>
      </w:pPr>
      <w:r>
        <w:rPr/>
        <w:t xml:space="preserve">3. Multimodal transient receptor potential vanilloid 4 (TRPV4) channels were identified as key mediators of thermo-mechanotransduction process, which becomes ineffective without external calcium sources.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 for its claims and exploring counterarguments where necessary. The authors have conducted extensive research into the effects of temperature evolution following joint loading on chondrogenesis, developing a customized in vitro system to study the cellular response to thermal and/or mechanical stimuli. They have identified multimodal transient receptor potential vanilloid 4 (TRPV4) channels as key mediators of thermo-mechanotransduction process, which becomes ineffective without external calcium sources. </w:t>
      </w:r>
    </w:p>
    <w:p>
      <w:pPr>
        <w:jc w:val="both"/>
      </w:pPr>
      <w:r>
        <w:rPr/>
        <w:t xml:space="preserve">The article does not appear to be biased or one-sided, presenting both sides equally and exploring counterarguments where necessary. It does not contain any promotional content or partiality, nor does it appear to be missing any points of consideration or evidence for its claims made. All possible risks are noted throughout the article, ensuring that readers are aware of them before proceeding with further research or experimentation based on the findings presented in this article.</w:t>
      </w:r>
    </w:p>
    <w:p>
      <w:pPr>
        <w:pStyle w:val="Heading1"/>
      </w:pPr>
      <w:bookmarkStart w:id="5" w:name="_Toc5"/>
      <w:r>
        <w:t>Topics for further research:</w:t>
      </w:r>
      <w:bookmarkEnd w:id="5"/>
    </w:p>
    <w:p>
      <w:pPr>
        <w:spacing w:after="0"/>
        <w:numPr>
          <w:ilvl w:val="0"/>
          <w:numId w:val="2"/>
        </w:numPr>
      </w:pPr>
      <w:r>
        <w:rPr/>
        <w:t xml:space="preserve">Thermo-mechanotransduction process</w:t>
      </w:r>
    </w:p>
    <w:p>
      <w:pPr>
        <w:spacing w:after="0"/>
        <w:numPr>
          <w:ilvl w:val="0"/>
          <w:numId w:val="2"/>
        </w:numPr>
      </w:pPr>
      <w:r>
        <w:rPr/>
        <w:t xml:space="preserve">Multimodal transient receptor potential vanilloid 4 (TRPV4) channels</w:t>
      </w:r>
    </w:p>
    <w:p>
      <w:pPr>
        <w:spacing w:after="0"/>
        <w:numPr>
          <w:ilvl w:val="0"/>
          <w:numId w:val="2"/>
        </w:numPr>
      </w:pPr>
      <w:r>
        <w:rPr/>
        <w:t xml:space="preserve">Chondrogenesis</w:t>
      </w:r>
    </w:p>
    <w:p>
      <w:pPr>
        <w:spacing w:after="0"/>
        <w:numPr>
          <w:ilvl w:val="0"/>
          <w:numId w:val="2"/>
        </w:numPr>
      </w:pPr>
      <w:r>
        <w:rPr/>
        <w:t xml:space="preserve">Joint loading</w:t>
      </w:r>
    </w:p>
    <w:p>
      <w:pPr>
        <w:spacing w:after="0"/>
        <w:numPr>
          <w:ilvl w:val="0"/>
          <w:numId w:val="2"/>
        </w:numPr>
      </w:pPr>
      <w:r>
        <w:rPr/>
        <w:t xml:space="preserve">Temperature evolution</w:t>
      </w:r>
    </w:p>
    <w:p>
      <w:pPr>
        <w:numPr>
          <w:ilvl w:val="0"/>
          <w:numId w:val="2"/>
        </w:numPr>
      </w:pPr>
      <w:r>
        <w:rPr/>
        <w:t xml:space="preserve">External calcium sources</w:t>
      </w:r>
    </w:p>
    <w:p>
      <w:pPr>
        <w:pStyle w:val="Heading1"/>
      </w:pPr>
      <w:bookmarkStart w:id="6" w:name="_Toc6"/>
      <w:r>
        <w:t>Report location:</w:t>
      </w:r>
      <w:bookmarkEnd w:id="6"/>
    </w:p>
    <w:p>
      <w:hyperlink r:id="rId8" w:history="1">
        <w:r>
          <w:rPr>
            <w:color w:val="2980b9"/>
            <w:u w:val="single"/>
          </w:rPr>
          <w:t xml:space="preserve">https://www.fullpicture.app/item/1550a009ffd657a69e12b8276d9df827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BF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56051/" TargetMode="External"/><Relationship Id="rId8" Type="http://schemas.openxmlformats.org/officeDocument/2006/relationships/hyperlink" Target="https://www.fullpicture.app/item/1550a009ffd657a69e12b8276d9df8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2023-03-07T07:51:06+01:00</dcterms:created>
  <dcterms:modified xsi:type="dcterms:W3CDTF">2023-03-07T07:51:06+01:00</dcterms:modified>
</cp:coreProperties>
</file>

<file path=docProps/custom.xml><?xml version="1.0" encoding="utf-8"?>
<Properties xmlns="http://schemas.openxmlformats.org/officeDocument/2006/custom-properties" xmlns:vt="http://schemas.openxmlformats.org/officeDocument/2006/docPropsVTypes"/>
</file>