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Zircon Raman dating: Age equation and calibration. Chemical Geology, 579, 120351 | 10.1016/j.chemgeo.2021.120351</w:t>
      </w:r>
      <w:br/>
      <w:hyperlink r:id="rId7" w:history="1">
        <w:r>
          <w:rPr>
            <w:color w:val="2980b9"/>
            <w:u w:val="single"/>
          </w:rPr>
          <w:t xml:space="preserve">https://sci-hub.st/10.1016/j.chemgeo.2021.120351</w:t>
        </w:r>
      </w:hyperlink>
    </w:p>
    <w:p>
      <w:pPr>
        <w:pStyle w:val="Heading1"/>
      </w:pPr>
      <w:bookmarkStart w:id="2" w:name="_Toc2"/>
      <w:r>
        <w:t>Article summary:</w:t>
      </w:r>
      <w:bookmarkEnd w:id="2"/>
    </w:p>
    <w:p>
      <w:pPr>
        <w:jc w:val="both"/>
      </w:pPr>
      <w:r>
        <w:rPr/>
        <w:t xml:space="preserve">1. This article presents a new age equation and calibration for zircon Raman dating.</w:t>
      </w:r>
    </w:p>
    <w:p>
      <w:pPr>
        <w:jc w:val="both"/>
      </w:pPr>
      <w:r>
        <w:rPr/>
        <w:t xml:space="preserve">2. The authors used a combination of laboratory experiments and field data to develop the equation and calibrate it.</w:t>
      </w:r>
    </w:p>
    <w:p>
      <w:pPr>
        <w:jc w:val="both"/>
      </w:pPr>
      <w:r>
        <w:rPr/>
        <w:t xml:space="preserve">3. The results of the study suggest that zircon Raman dating is an accurate method for determining the age of rocks and minerals.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is based on a combination of laboratory experiments and field data, which provides evidence for its claims. Furthermore, the authors have provided detailed information about their methods, which allows readers to assess the validity of their findings. Additionally, the authors have discussed potential sources of bias in their study, such as sample selection bias and instrumentation bias, which suggests that they are aware of potential issues with their research. However, there is no discussion of possible counterarguments or alternative interpretations of the data presented in the article, which could lead to a one-sided view of the results. Additionally, there is no mention of any risks associated with zircon Raman dating or any other potential limitations that should be taken into consideration when using this method. Finally, there is no indication that both sides of an argument have been equally considered or presented in this article.</w:t>
      </w:r>
    </w:p>
    <w:p>
      <w:pPr>
        <w:pStyle w:val="Heading1"/>
      </w:pPr>
      <w:bookmarkStart w:id="5" w:name="_Toc5"/>
      <w:r>
        <w:t>Topics for further research:</w:t>
      </w:r>
      <w:bookmarkEnd w:id="5"/>
    </w:p>
    <w:p>
      <w:pPr>
        <w:spacing w:after="0"/>
        <w:numPr>
          <w:ilvl w:val="0"/>
          <w:numId w:val="2"/>
        </w:numPr>
      </w:pPr>
      <w:r>
        <w:rPr/>
        <w:t xml:space="preserve">Zircon Raman dating limitations</w:t>
      </w:r>
    </w:p>
    <w:p>
      <w:pPr>
        <w:spacing w:after="0"/>
        <w:numPr>
          <w:ilvl w:val="0"/>
          <w:numId w:val="2"/>
        </w:numPr>
      </w:pPr>
      <w:r>
        <w:rPr/>
        <w:t xml:space="preserve">Sample selection bias</w:t>
      </w:r>
    </w:p>
    <w:p>
      <w:pPr>
        <w:spacing w:after="0"/>
        <w:numPr>
          <w:ilvl w:val="0"/>
          <w:numId w:val="2"/>
        </w:numPr>
      </w:pPr>
      <w:r>
        <w:rPr/>
        <w:t xml:space="preserve">Instrumentation bias</w:t>
      </w:r>
    </w:p>
    <w:p>
      <w:pPr>
        <w:spacing w:after="0"/>
        <w:numPr>
          <w:ilvl w:val="0"/>
          <w:numId w:val="2"/>
        </w:numPr>
      </w:pPr>
      <w:r>
        <w:rPr/>
        <w:t xml:space="preserve">Risks associated with zircon Raman dating</w:t>
      </w:r>
    </w:p>
    <w:p>
      <w:pPr>
        <w:spacing w:after="0"/>
        <w:numPr>
          <w:ilvl w:val="0"/>
          <w:numId w:val="2"/>
        </w:numPr>
      </w:pPr>
      <w:r>
        <w:rPr/>
        <w:t xml:space="preserve">Counterarguments to zircon Raman dating</w:t>
      </w:r>
    </w:p>
    <w:p>
      <w:pPr>
        <w:numPr>
          <w:ilvl w:val="0"/>
          <w:numId w:val="2"/>
        </w:numPr>
      </w:pPr>
      <w:r>
        <w:rPr/>
        <w:t xml:space="preserve">Alternative interpretations of zircon Raman dating results</w:t>
      </w:r>
    </w:p>
    <w:p>
      <w:pPr>
        <w:pStyle w:val="Heading1"/>
      </w:pPr>
      <w:bookmarkStart w:id="6" w:name="_Toc6"/>
      <w:r>
        <w:t>Report location:</w:t>
      </w:r>
      <w:bookmarkEnd w:id="6"/>
    </w:p>
    <w:p>
      <w:hyperlink r:id="rId8" w:history="1">
        <w:r>
          <w:rPr>
            <w:color w:val="2980b9"/>
            <w:u w:val="single"/>
          </w:rPr>
          <w:t xml:space="preserve">https://www.fullpicture.app/item/155423726791888e81495f7238bd0728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16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chemgeo.2021.120351" TargetMode="External"/><Relationship Id="rId8" Type="http://schemas.openxmlformats.org/officeDocument/2006/relationships/hyperlink" Target="https://www.fullpicture.app/item/155423726791888e81495f7238bd07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2023-02-27T10:54:41+01:00</dcterms:created>
  <dcterms:modified xsi:type="dcterms:W3CDTF">2023-02-27T10:54:41+01:00</dcterms:modified>
</cp:coreProperties>
</file>

<file path=docProps/custom.xml><?xml version="1.0" encoding="utf-8"?>
<Properties xmlns="http://schemas.openxmlformats.org/officeDocument/2006/custom-properties" xmlns:vt="http://schemas.openxmlformats.org/officeDocument/2006/docPropsVTypes"/>
</file>