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 estudio muestra que la pornografía daña las relaciones sexuales e interpersonales de los varones - ReL</w:t>
      </w:r>
      <w:br/>
      <w:hyperlink r:id="rId7" w:history="1">
        <w:r>
          <w:rPr>
            <w:color w:val="2980b9"/>
            <w:u w:val="single"/>
          </w:rPr>
          <w:t xml:space="preserve">https://www.religionenlibertad.com/polemicas/55530/estudio-muestra-que-pornografia-dana-las-relaciones-sexuales-.html</w:t>
        </w:r>
      </w:hyperlink>
    </w:p>
    <w:p>
      <w:pPr>
        <w:pStyle w:val="Heading1"/>
      </w:pPr>
      <w:bookmarkStart w:id="2" w:name="_Toc2"/>
      <w:r>
        <w:t>Article summary:</w:t>
      </w:r>
      <w:bookmarkEnd w:id="2"/>
    </w:p>
    <w:p>
      <w:pPr>
        <w:jc w:val="both"/>
      </w:pPr>
      <w:r>
        <w:rPr/>
        <w:t xml:space="preserve">1. Un estudio basado en 50 estudios y 50,000 personas de 10 países muestra que la pornografía perjudica la satisfacción sexual y relacional de los varones.</w:t>
      </w:r>
    </w:p>
    <w:p>
      <w:pPr>
        <w:jc w:val="both"/>
      </w:pPr>
      <w:r>
        <w:rPr/>
        <w:t xml:space="preserve">2. La directora del National Center on Sexual Exploitation afirma que la pornografía es negativa para el sexo y contribuye a la deshumanización de las personas.</w:t>
      </w:r>
    </w:p>
    <w:p>
      <w:pPr>
        <w:jc w:val="both"/>
      </w:pPr>
      <w:r>
        <w:rPr/>
        <w:t xml:space="preserve">3. La directora de comunicación de NCOSE niega que se puedan reducir los efectos perniciosos de la pornografía introduciendo parámetros éticos porque es intrínsecamente anti-ética.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presenta un estudio que sugiere que la pornografía daña las relaciones sexuales e interpersonales de los varones. El análisis se basa en 50 estudios realizados en 10 países y con una muestra de 50,000 personas. Los autores del estudio son investigadores de las universidades de Indiana y Hawai.</w:t>
      </w:r>
    </w:p>
    <w:p>
      <w:pPr>
        <w:jc w:val="both"/>
      </w:pPr>
      <w:r>
        <w:rPr/>
        <w:t xml:space="preserve"/>
      </w:r>
    </w:p>
    <w:p>
      <w:pPr>
        <w:jc w:val="both"/>
      </w:pPr>
      <w:r>
        <w:rPr/>
        <w:t xml:space="preserve">El artículo presenta los resultados del estudio, que indican que el consumo de pornografía está asociado con una menor satisfacción interpersonal, pero no con una menor satisfacción intrapersonal. Sin embargo, estos resultados solo fueron significativos para el caso de varones.</w:t>
      </w:r>
    </w:p>
    <w:p>
      <w:pPr>
        <w:jc w:val="both"/>
      </w:pPr>
      <w:r>
        <w:rPr/>
        <w:t xml:space="preserve"/>
      </w:r>
    </w:p>
    <w:p>
      <w:pPr>
        <w:jc w:val="both"/>
      </w:pPr>
      <w:r>
        <w:rPr/>
        <w:t xml:space="preserve">El artículo también incluye comentarios de Dawn Hawkins, directora del National Center on Sexual Exploitation (NCOSE), quien afirma que la pornografía es negativa para el sexo y contribuye a la deshumanización de las personas. Haley Halverson, directora de comunicación de NCOSE, también comenta sobre la normalización de la pornografía en la sociedad actual.</w:t>
      </w:r>
    </w:p>
    <w:p>
      <w:pPr>
        <w:jc w:val="both"/>
      </w:pPr>
      <w:r>
        <w:rPr/>
        <w:t xml:space="preserve"/>
      </w:r>
    </w:p>
    <w:p>
      <w:pPr>
        <w:jc w:val="both"/>
      </w:pPr>
      <w:r>
        <w:rPr/>
        <w:t xml:space="preserve">En general, el artículo parece presentar información objetiva y basada en un estudio científico. Sin embargo, es importante tener en cuenta que el estudio se centró únicamente en los efectos del consumo de pornografía en los varones y no consideró otros factores como la edad o el estado civil. Además, aunque se mencionan algunos posibles riesgos asociados con el consumo de pornografía, no se exploran posibles beneficios o argumentos a favor del consumo responsable.</w:t>
      </w:r>
    </w:p>
    <w:p>
      <w:pPr>
        <w:jc w:val="both"/>
      </w:pPr>
      <w:r>
        <w:rPr/>
        <w:t xml:space="preserve"/>
      </w:r>
    </w:p>
    <w:p>
      <w:pPr>
        <w:jc w:val="both"/>
      </w:pPr>
      <w:r>
        <w:rPr/>
        <w:t xml:space="preserve">También es importante tener en cuenta que tanto Hawkins como Halverson tienen vínculos con NCOSE, una organización que tiene una postura clara contra la pornografía. Por lo tanto, sus comentarios pueden estar sesgados hacia esa postura.</w:t>
      </w:r>
    </w:p>
    <w:p>
      <w:pPr>
        <w:jc w:val="both"/>
      </w:pPr>
      <w:r>
        <w:rPr/>
        <w:t xml:space="preserve"/>
      </w:r>
    </w:p>
    <w:p>
      <w:pPr>
        <w:jc w:val="both"/>
      </w:pPr>
      <w:r>
        <w:rPr/>
        <w:t xml:space="preserve">En resumen, aunque el artículo presenta información interesante sobre los posibles efectos negativos del consumo excesivo de pornografía en las relaciones interpersonales y sexuales de los varones, es importante considerar otros factores y perspectivas antes de sacar conclusiones definitivas sobre este tema complejo.</w:t>
      </w:r>
    </w:p>
    <w:p>
      <w:pPr>
        <w:pStyle w:val="Heading1"/>
      </w:pPr>
      <w:bookmarkStart w:id="5" w:name="_Toc5"/>
      <w:r>
        <w:t>Topics for further research:</w:t>
      </w:r>
      <w:bookmarkEnd w:id="5"/>
    </w:p>
    <w:p>
      <w:pPr>
        <w:spacing w:after="0"/>
        <w:numPr>
          <w:ilvl w:val="0"/>
          <w:numId w:val="2"/>
        </w:numPr>
      </w:pPr>
      <w:r>
        <w:rPr/>
        <w:t xml:space="preserve">Beneficios y riesgos del consumo responsable de pornografía.
</w:t>
      </w:r>
    </w:p>
    <w:p>
      <w:pPr>
        <w:spacing w:after="0"/>
        <w:numPr>
          <w:ilvl w:val="0"/>
          <w:numId w:val="2"/>
        </w:numPr>
      </w:pPr>
      <w:r>
        <w:rPr/>
        <w:t xml:space="preserve">Efectos de la pornografía en las relaciones interpersonales y sexuales de las mujeres.
</w:t>
      </w:r>
    </w:p>
    <w:p>
      <w:pPr>
        <w:spacing w:after="0"/>
        <w:numPr>
          <w:ilvl w:val="0"/>
          <w:numId w:val="2"/>
        </w:numPr>
      </w:pPr>
      <w:r>
        <w:rPr/>
        <w:t xml:space="preserve">Estudios sobre la relación entre la pornografía y la violencia sexual.
</w:t>
      </w:r>
    </w:p>
    <w:p>
      <w:pPr>
        <w:spacing w:after="0"/>
        <w:numPr>
          <w:ilvl w:val="0"/>
          <w:numId w:val="2"/>
        </w:numPr>
      </w:pPr>
      <w:r>
        <w:rPr/>
        <w:t xml:space="preserve">Perspectivas de la industria de la pornografía sobre los efectos de su producto.
</w:t>
      </w:r>
    </w:p>
    <w:p>
      <w:pPr>
        <w:spacing w:after="0"/>
        <w:numPr>
          <w:ilvl w:val="0"/>
          <w:numId w:val="2"/>
        </w:numPr>
      </w:pPr>
      <w:r>
        <w:rPr/>
        <w:t xml:space="preserve">Alternativas a la pornografía para la satisfacción sexual.
</w:t>
      </w:r>
    </w:p>
    <w:p>
      <w:pPr>
        <w:numPr>
          <w:ilvl w:val="0"/>
          <w:numId w:val="2"/>
        </w:numPr>
      </w:pPr>
      <w:r>
        <w:rPr/>
        <w:t xml:space="preserve">Cómo hablar con los jóvenes sobre la pornografía y sus posibles riesgos.</w:t>
      </w:r>
    </w:p>
    <w:p>
      <w:pPr>
        <w:pStyle w:val="Heading1"/>
      </w:pPr>
      <w:bookmarkStart w:id="6" w:name="_Toc6"/>
      <w:r>
        <w:t>Report location:</w:t>
      </w:r>
      <w:bookmarkEnd w:id="6"/>
    </w:p>
    <w:p>
      <w:hyperlink r:id="rId8" w:history="1">
        <w:r>
          <w:rPr>
            <w:color w:val="2980b9"/>
            <w:u w:val="single"/>
          </w:rPr>
          <w:t xml:space="preserve">https://www.fullpicture.app/item/1568082691b9be6279745289e8079700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C05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ligionenlibertad.com/polemicas/55530/estudio-muestra-que-pornografia-dana-las-relaciones-sexuales-.html" TargetMode="External"/><Relationship Id="rId8" Type="http://schemas.openxmlformats.org/officeDocument/2006/relationships/hyperlink" Target="https://www.fullpicture.app/item/1568082691b9be6279745289e80797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2023-06-14T12:43:09+02:00</dcterms:created>
  <dcterms:modified xsi:type="dcterms:W3CDTF">2023-06-14T12:43:09+02:00</dcterms:modified>
</cp:coreProperties>
</file>

<file path=docProps/custom.xml><?xml version="1.0" encoding="utf-8"?>
<Properties xmlns="http://schemas.openxmlformats.org/officeDocument/2006/custom-properties" xmlns:vt="http://schemas.openxmlformats.org/officeDocument/2006/docPropsVTypes"/>
</file>