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почему шелестит пакет — Яндекс: нашлось 256 тыс. результатов</w:t></w:r><w:br/><w:hyperlink r:id="rId7" w:history="1"><w:r><w:rPr><w:color w:val="2980b9"/><w:u w:val="single"/></w:rPr><w:t xml:space="preserve">https://yandex.ru/search/?text=%D0%BF%D0%BE%D1%87%D0%B5%D0%BC%D1%83+%D1%88%D0%B5%D0%BB%D0%B5%D1%81%D1%82%D0%B8%D1%82+%D0%BF%D0%B0%D0%BA%D0%B5%D1%82&clid=2486826&banerid=0401003810%3A4556838163745913561%3ASW-78f39888eaa6&win=502&lr=11207</w:t></w:r></w:hyperlink></w:p><w:p><w:pPr><w:pStyle w:val="Heading1"/></w:pPr><w:bookmarkStart w:id="2" w:name="_Toc2"/><w:r><w:t>Article summary:</w:t></w:r><w:bookmarkEnd w:id="2"/></w:p><w:p><w:pPr><w:jc w:val="both"/></w:pPr><w:r><w:rPr/><w:t xml:space="preserve">1. The rustling of a plastic bag is caused by its high bending stiffness and the vibration of different parts of the bag with different frequencies.</w:t></w:r></w:p><w:p><w:pPr><w:jc w:val="both"/></w:pPr><w:r><w:rPr/><w:t xml:space="preserve">2. The sound is created when the shape of the bag walls changes due to compression or friction between them.</w:t></w:r></w:p><w:p><w:pPr><w:jc w:val="both"/></w:pPr><w:r><w:rPr/><w:t xml:space="preserve">3. Plastic bags are made from polymers such as polyethylene, which are thin but strong and make excellent packaging materials.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explanation for why plastic bags rustle, citing scientific evidence and providing examples to illustrate its points. It also provides an overview of the history of plastic bags and their use in modern society. The article appears to be well-researched and reliable, with no obvious biases or unsupported claims. However, there are some points that could have been explored further, such as potential risks associated with using plastic bags or possible alternatives to them. Additionally, while the article does provide a comprehensive explanation for why plastic bags rustle, it does not explore any counterarguments or other perspectives on this issue. Furthermore, while the article does provide some historical context for plastic bags, it does not discuss any current debates surrounding their use or potential environmental impacts. In conclusion, while this article is generally reliable and informative, it could benefit from exploring additional perspectives on this issue in order to provide a more balanced view of the topic at hand.</w:t></w:r></w:p><w:p><w:pPr><w:pStyle w:val="Heading1"/></w:pPr><w:bookmarkStart w:id="5" w:name="_Toc5"/><w:r><w:t>Topics for further research:</w:t></w:r><w:bookmarkEnd w:id="5"/></w:p><w:p><w:pPr><w:spacing w:after="0"/><w:numPr><w:ilvl w:val="0"/><w:numId w:val="2"/></w:numPr></w:pPr><w:r><w:rPr/><w:t xml:space="preserve">Plastic bag environmental impacts</w:t></w:r></w:p><w:p><w:pPr><w:spacing w:after="0"/><w:numPr><w:ilvl w:val="0"/><w:numId w:val="2"/></w:numPr></w:pPr><w:r><w:rPr/><w:t xml:space="preserve">Alternatives to plastic bags</w:t></w:r></w:p><w:p><w:pPr><w:spacing w:after="0"/><w:numPr><w:ilvl w:val="0"/><w:numId w:val="2"/></w:numPr></w:pPr><w:r><w:rPr/><w:t xml:space="preserve">Plastic bag health risks</w:t></w:r></w:p><w:p><w:pPr><w:spacing w:after="0"/><w:numPr><w:ilvl w:val="0"/><w:numId w:val="2"/></w:numPr></w:pPr><w:r><w:rPr/><w:t xml:space="preserve">Plastic bag regulations</w:t></w:r></w:p><w:p><w:pPr><w:spacing w:after="0"/><w:numPr><w:ilvl w:val="0"/><w:numId w:val="2"/></w:numPr></w:pPr><w:r><w:rPr/><w:t xml:space="preserve">Plastic bag recycling</w:t></w:r></w:p><w:p><w:pPr><w:numPr><w:ilvl w:val="0"/><w:numId w:val="2"/></w:numPr></w:pPr><w:r><w:rPr/><w:t xml:space="preserve">Plastic bag industry debate</w:t></w:r></w:p><w:p><w:pPr><w:pStyle w:val="Heading1"/></w:pPr><w:bookmarkStart w:id="6" w:name="_Toc6"/><w:r><w:t>Report location:</w:t></w:r><w:bookmarkEnd w:id="6"/></w:p><w:p><w:hyperlink r:id="rId8" w:history="1"><w:r><w:rPr><w:color w:val="2980b9"/><w:u w:val="single"/></w:rPr><w:t xml:space="preserve">https://www.fullpicture.app/item/160627700208240d7aa1d4bcbedcf6a9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0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ndex.ru/search/?text=%D0%BF%D0%BE%D1%87%D0%B5%D0%BC%D1%83+%D1%88%D0%B5%D0%BB%D0%B5%D1%81%D1%82%D0%B8%D1%82+%D0%BF%D0%B0%D0%BA%D0%B5%D1%82&amp;clid=2486826&amp;banerid=0401003810%3A4556838163745913561%3ASW-78f39888eaa6&amp;win=502&amp;lr=11207" TargetMode="External"/><Relationship Id="rId8" Type="http://schemas.openxmlformats.org/officeDocument/2006/relationships/hyperlink" Target="https://www.fullpicture.app/item/160627700208240d7aa1d4bcbedcf6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2023-03-05T17:20:42+01:00</dcterms:created>
  <dcterms:modified xsi:type="dcterms:W3CDTF">2023-03-05T17:20:42+01:00</dcterms:modified>
</cp:coreProperties>
</file>

<file path=docProps/custom.xml><?xml version="1.0" encoding="utf-8"?>
<Properties xmlns="http://schemas.openxmlformats.org/officeDocument/2006/custom-properties" xmlns:vt="http://schemas.openxmlformats.org/officeDocument/2006/docPropsVTypes"/>
</file>