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 WHAT IS HAPPINESS? - 百度学术</w:t></w:r><w:br/><w:hyperlink r:id="rId7" w:history="1"><w:r><w:rPr><w:color w:val="2980b9"/><w:u w:val="single"/></w:rPr><w:t xml:space="preserve">https://xueshu.baidu.com/usercenter/paper/show?paperid=bf858572f9371e3da69fd0a5f579802b&site=xueshu_se</w:t></w:r></w:hyperlink></w:p><w:p><w:pPr><w:pStyle w:val="Heading1"/></w:pPr><w:bookmarkStart w:id="2" w:name="_Toc2"/><w:r><w:t>Article summary:</w:t></w:r><w:bookmarkEnd w:id="2"/></w:p><w:p><w:pPr><w:jc w:val="both"/></w:pPr><w:r><w:rPr/><w:t xml:space="preserve">1. The article discusses the philosophical question of what happiness is.</w:t></w:r></w:p><w:p><w:pPr><w:jc w:val="both"/></w:pPr><w:r><w:rPr/><w:t xml:space="preserve">2. It identifies three components of happiness: pleasure, engagement, and meaning.</w:t></w:r></w:p><w:p><w:pPr><w:jc w:val="both"/></w:pPr><w:r><w:rPr/><w:t xml:space="preserve">3. It suggests that science can help to illuminate these components and investigate how they are built.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in its discussion of the philosophical question of what happiness is. It provides a comprehensive overview of the literature on this topic, identifying three components of happiness – pleasure, engagement, and meaning – which it then goes on to explain in detail. The article also acknowledges that science cannot provide an answer to this great philosophical question but can instead help to illuminate its components and investigate how they are built. </w:t></w:r></w:p><w:p><w:pPr><w:jc w:val="both"/></w:pPr><w:r><w:rPr/><w:t xml:space="preserve">The article does not appear to have any biases or one-sided reporting; it presents a balanced view of the literature on this topic without making any unsupported claims or missing points of consideration. Furthermore, it does not contain any promotional content or partiality, nor does it fail to note possible risks associated with its discussion of happiness. Finally, the article presents both sides equally by acknowledging that science cannot provide an answer to this great philosophical question but can instead help to illuminate its components and investigate how they are built.</w:t></w:r></w:p><w:p><w:pPr><w:pStyle w:val="Heading1"/></w:pPr><w:bookmarkStart w:id="5" w:name="_Toc5"/><w:r><w:t>Topics for further research:</w:t></w:r><w:bookmarkEnd w:id="5"/></w:p><w:p><w:pPr><w:spacing w:after="0"/><w:numPr><w:ilvl w:val="0"/><w:numId w:val="2"/></w:numPr></w:pPr><w:r><w:rPr/><w:t xml:space="preserve">Philosophical theories of happiness</w:t></w:r></w:p><w:p><w:pPr><w:spacing w:after="0"/><w:numPr><w:ilvl w:val="0"/><w:numId w:val="2"/></w:numPr></w:pPr><w:r><w:rPr/><w:t xml:space="preserve">Psychological aspects of happiness</w:t></w:r></w:p><w:p><w:pPr><w:spacing w:after="0"/><w:numPr><w:ilvl w:val="0"/><w:numId w:val="2"/></w:numPr></w:pPr><w:r><w:rPr/><w:t xml:space="preserve">Cultural influences on happiness</w:t></w:r></w:p><w:p><w:pPr><w:spacing w:after="0"/><w:numPr><w:ilvl w:val="0"/><w:numId w:val="2"/></w:numPr></w:pPr><w:r><w:rPr/><w:t xml:space="preserve">Biological basis of happiness</w:t></w:r></w:p><w:p><w:pPr><w:spacing w:after="0"/><w:numPr><w:ilvl w:val="0"/><w:numId w:val="2"/></w:numPr></w:pPr><w:r><w:rPr/><w:t xml:space="preserve">Social determinants of happiness</w:t></w:r></w:p><w:p><w:pPr><w:numPr><w:ilvl w:val="0"/><w:numId w:val="2"/></w:numPr></w:pPr><w:r><w:rPr/><w:t xml:space="preserve">Impact of technology on happiness</w:t></w:r></w:p><w:p><w:pPr><w:pStyle w:val="Heading1"/></w:pPr><w:bookmarkStart w:id="6" w:name="_Toc6"/><w:r><w:t>Report location:</w:t></w:r><w:bookmarkEnd w:id="6"/></w:p><w:p><w:hyperlink r:id="rId8" w:history="1"><w:r><w:rPr><w:color w:val="2980b9"/><w:u w:val="single"/></w:rPr><w:t xml:space="preserve">https://www.fullpicture.app/item/162ba2fabe40760be06209726e7528f2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6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bf858572f9371e3da69fd0a5f579802b&amp;site=xueshu_se" TargetMode="External"/><Relationship Id="rId8" Type="http://schemas.openxmlformats.org/officeDocument/2006/relationships/hyperlink" Target="https://www.fullpicture.app/item/162ba2fabe40760be06209726e752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2023-02-19T15:44:29+01:00</dcterms:created>
  <dcterms:modified xsi:type="dcterms:W3CDTF">2023-02-19T15:44:29+01:00</dcterms:modified>
</cp:coreProperties>
</file>

<file path=docProps/custom.xml><?xml version="1.0" encoding="utf-8"?>
<Properties xmlns="http://schemas.openxmlformats.org/officeDocument/2006/custom-properties" xmlns:vt="http://schemas.openxmlformats.org/officeDocument/2006/docPropsVTypes"/>
</file>