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[2005.09814] Mirror Descent Policy Optimization</w:t>
      </w:r>
      <w:br/>
      <w:hyperlink r:id="rId7" w:history="1">
        <w:r>
          <w:rPr>
            <w:color w:val="2980b9"/>
            <w:u w:val="single"/>
          </w:rPr>
          <w:t xml:space="preserve">https://arxiv.org/abs/2005.09814</w:t>
        </w:r>
      </w:hyperlink>
    </w:p>
    <w:p>
      <w:pPr>
        <w:pStyle w:val="Heading1"/>
      </w:pPr>
      <w:bookmarkStart w:id="2" w:name="_Toc2"/>
      <w:r>
        <w:t>Article summary:</w:t>
      </w:r>
      <w:bookmarkEnd w:id="2"/>
    </w:p>
    <w:p>
      <w:pPr>
        <w:jc w:val="both"/>
      </w:pPr>
      <w:r>
        <w:rPr/>
        <w:t xml:space="preserve">1. Mirror Descent (MD) is a first-order method in constrained convex optimization that has been used to analyze trust-region algorithms in reinforcement learning (RL).</w:t>
      </w:r>
    </w:p>
    <w:p>
      <w:pPr>
        <w:jc w:val="both"/>
      </w:pPr>
      <w:r>
        <w:rPr/>
        <w:t xml:space="preserve">2. The proposed Mirror Descent Policy Optimization (MDPO) algorithm iteratively updates the policy by approximately solving a trust-region problem, which consists of two terms: a linearization of the standard RL objective and a proximity term.</w:t>
      </w:r>
    </w:p>
    <w:p>
      <w:pPr>
        <w:jc w:val="both"/>
      </w:pPr>
      <w:r>
        <w:rPr/>
        <w:t xml:space="preserve">3. MDPO is derived from MD principles, offers a unified approach to viewing popular RL algorithms, and performs better than or on-par with TRPO, PPO, and SAC in continuous control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Mirror Descent Policy Optimization (MDPO) algorithm for reinforcement learning (RL). The authors provide evidence for their claims by citing existing theory of MD in RL and providing empirical results from experiments conducted using MDPO. The article also highlights connections between MDPO and other popular trust-region RL algorithms such as TRPO and PPO. </w:t>
      </w:r>
    </w:p>
    <w:p>
      <w:pPr>
        <w:jc w:val="both"/>
      </w:pPr>
      <w:r>
        <w:rPr/>
        <w:t xml:space="preserve">The article does not appear to be biased or one-sided; it presents both sides equally by discussing both theoretical aspects as well as empirical results. It also does not contain any promotional content or partiality towards any particular algorithm or technique. Furthermore, possible risks are noted when discussing the use of MDPO in practice. </w:t>
      </w:r>
    </w:p>
    <w:p>
      <w:pPr>
        <w:jc w:val="both"/>
      </w:pPr>
      <w:r>
        <w:rPr/>
        <w:t xml:space="preserve">However, there are some missing points of consideration that could have been explored further in the article. For example, while the authors discuss how MDPO can be used to derive popular RL algorithms such as SAC, they do not provide any evidence for this claim or explore counterarguments that may exist against this assertion. Additionally, there is no discussion about how MDPO compares to other existing methods for solving trust region problems in RL such as natural policy gradient methods or proximal policy optimization methods. </w:t>
      </w:r>
    </w:p>
    <w:p>
      <w:pPr>
        <w:jc w:val="both"/>
      </w:pPr>
      <w:r>
        <w:rPr/>
        <w:t xml:space="preserve">In conclusion, while the article provides an overview of MDPO and its potential applications in RL, there are some missing points of consideration that could have been explored further to make it more comprehensive and reliable.</w:t>
      </w:r>
    </w:p>
    <w:p>
      <w:pPr>
        <w:pStyle w:val="Heading1"/>
      </w:pPr>
      <w:bookmarkStart w:id="5" w:name="_Toc5"/>
      <w:r>
        <w:t>Topics for further research:</w:t>
      </w:r>
      <w:bookmarkEnd w:id="5"/>
    </w:p>
    <w:p>
      <w:pPr>
        <w:spacing w:after="0"/>
        <w:numPr>
          <w:ilvl w:val="0"/>
          <w:numId w:val="2"/>
        </w:numPr>
      </w:pPr>
      <w:r>
        <w:rPr/>
        <w:t xml:space="preserve">Natural policy gradient methods</w:t>
      </w:r>
    </w:p>
    <w:p>
      <w:pPr>
        <w:spacing w:after="0"/>
        <w:numPr>
          <w:ilvl w:val="0"/>
          <w:numId w:val="2"/>
        </w:numPr>
      </w:pPr>
      <w:r>
        <w:rPr/>
        <w:t xml:space="preserve">Proximal policy optimization methods</w:t>
      </w:r>
    </w:p>
    <w:p>
      <w:pPr>
        <w:spacing w:after="0"/>
        <w:numPr>
          <w:ilvl w:val="0"/>
          <w:numId w:val="2"/>
        </w:numPr>
      </w:pPr>
      <w:r>
        <w:rPr/>
        <w:t xml:space="preserve">Trust region problems in RL</w:t>
      </w:r>
    </w:p>
    <w:p>
      <w:pPr>
        <w:spacing w:after="0"/>
        <w:numPr>
          <w:ilvl w:val="0"/>
          <w:numId w:val="2"/>
        </w:numPr>
      </w:pPr>
      <w:r>
        <w:rPr/>
        <w:t xml:space="preserve">Comparison of MDPO to other RL algorithms</w:t>
      </w:r>
    </w:p>
    <w:p>
      <w:pPr>
        <w:spacing w:after="0"/>
        <w:numPr>
          <w:ilvl w:val="0"/>
          <w:numId w:val="2"/>
        </w:numPr>
      </w:pPr>
      <w:r>
        <w:rPr/>
        <w:t xml:space="preserve">Evidence for MDPO deriving popular RL algorithms</w:t>
      </w:r>
    </w:p>
    <w:p>
      <w:pPr>
        <w:numPr>
          <w:ilvl w:val="0"/>
          <w:numId w:val="2"/>
        </w:numPr>
      </w:pPr>
      <w:r>
        <w:rPr/>
        <w:t xml:space="preserve">Counterarguments against MDPO deriving popular RL algorithms</w:t>
      </w:r>
    </w:p>
    <w:p>
      <w:pPr>
        <w:pStyle w:val="Heading1"/>
      </w:pPr>
      <w:bookmarkStart w:id="6" w:name="_Toc6"/>
      <w:r>
        <w:t>Report location:</w:t>
      </w:r>
      <w:bookmarkEnd w:id="6"/>
    </w:p>
    <w:p>
      <w:hyperlink r:id="rId8" w:history="1">
        <w:r>
          <w:rPr>
            <w:color w:val="2980b9"/>
            <w:u w:val="single"/>
          </w:rPr>
          <w:t xml:space="preserve">https://www.fullpicture.app/item/162eb5a322b8e1879fff50c7cb897fb0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9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5.09814" TargetMode="External"/><Relationship Id="rId8" Type="http://schemas.openxmlformats.org/officeDocument/2006/relationships/hyperlink" Target="https://www.fullpicture.app/item/162eb5a322b8e1879fff50c7cb897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2023-02-22T21:22:48+01:00</dcterms:created>
  <dcterms:modified xsi:type="dcterms:W3CDTF">2023-02-22T21:22:48+01:00</dcterms:modified>
</cp:coreProperties>
</file>

<file path=docProps/custom.xml><?xml version="1.0" encoding="utf-8"?>
<Properties xmlns="http://schemas.openxmlformats.org/officeDocument/2006/custom-properties" xmlns:vt="http://schemas.openxmlformats.org/officeDocument/2006/docPropsVTypes"/>
</file>