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(mental disorder) AND (brain-gut) - Search Results - PubMed</w:t></w:r><w:br/><w:hyperlink r:id="rId7" w:history="1"><w:r><w:rPr><w:color w:val="2980b9"/><w:u w:val="single"/></w:rPr><w:t xml:space="preserve">https://pubmed.ncbi.nlm.nih.gov/?term=%28mental+disorder%29+AND+%28brain-gut%29&filter=datesearch.y_1</w:t></w:r></w:hyperlink></w:p><w:p><w:pPr><w:pStyle w:val="Heading1"/></w:pPr><w:bookmarkStart w:id="2" w:name="_Toc2"/><w:r><w:t>Article summary:</w:t></w:r><w:bookmarkEnd w:id="2"/></w:p><w:p><w:pPr><w:jc w:val="both"/></w:pPr><w:r><w:rPr/><w:t xml:space="preserve">1. 本文探讨了肠道菌群与精神障碍之间的关系，指出肠道菌群的改变可能与精神障碍的发展有关。</w:t></w:r></w:p><w:p><w:pPr><w:jc w:val="both"/></w:pPr><w:r><w:rPr/><w:t xml:space="preserve">2. 文章介绍了多组学分析的结果，揭示了双相抑郁症患者中微生物组-肠道-脑轴的紊乱情况。</w:t></w:r></w:p><w:p><w:pPr><w:jc w:val="both"/></w:pPr><w:r><w:rPr/><w:t xml:space="preserve">3. 研究发现，微生物组-肠道-脑通讯在调节人类认知和情绪方面起着重要作用，尤其是在情绪障碍的背景下。</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我们无法对这些文章进行详细的批判性分析。提供的内容只包括文章标题和一些摘要信息，没有提供足够的细节来评估其潜在偏见、片面报道、无根据的主张、缺失的考虑点、所提出主张的缺失证据、未探索的反驳、宣传内容等方面。</w:t></w:r></w:p><w:p><w:pPr><w:jc w:val="both"/></w:pPr><w:r><w:rPr/><w:t xml:space="preserve"></w:t></w:r></w:p><w:p><w:pPr><w:jc w:val="both"/></w:pPr><w:r><w:rPr/><w:t xml:space="preserve">要进行批判性分析，我们需要查看完整的文章内容，并仔细评估其方法学质量、数据来源和分析方法。此外，还需要考虑作者可能存在的利益冲突以及研究结果是否得到其他独立研究的支持。</w:t></w:r></w:p><w:p><w:pPr><w:jc w:val="both"/></w:pPr><w:r><w:rPr/><w:t xml:space="preserve"></w:t></w:r></w:p><w:p><w:pPr><w:jc w:val="both"/></w:pPr><w:r><w:rPr/><w:t xml:space="preserve">因此，在没有更多详细信息和完整文章内容的情况下，我们无法对这些文章进行全面和准确的批判性分析。</w:t></w:r></w:p><w:p><w:pPr><w:pStyle w:val="Heading1"/></w:pPr><w:bookmarkStart w:id="5" w:name="_Toc5"/><w:r><w:t>Topics for further research:</w:t></w:r><w:bookmarkEnd w:id="5"/></w:p><w:p><w:pPr><w:spacing w:after="0"/><w:numPr><w:ilvl w:val="0"/><w:numId w:val="2"/></w:numPr></w:pPr><w:r><w:rPr/><w:t xml:space="preserve">利益冲突：搜索关键词作者姓名+利益冲突来查找作者是否有与研究相关的利益冲突，例如资助、咨询费用等。

</w:t></w:r></w:p><w:p><w:pPr><w:spacing w:after="0"/><w:numPr><w:ilvl w:val="0"/><w:numId w:val="2"/></w:numPr></w:pPr><w:r><w:rPr/><w:t xml:space="preserve">独立研究支持：搜索关键词研究主题+独立研究来查找是否有其他独立研究支持或反驳了这些文章的主张。

</w:t></w:r></w:p><w:p><w:pPr><w:spacing w:after="0"/><w:numPr><w:ilvl w:val="0"/><w:numId w:val="2"/></w:numPr></w:pPr><w:r><w:rPr/><w:t xml:space="preserve">方法学质量：搜索关键词研究主题+方法学质量来了解该领域中常用的研究方法和评估标准，以评估文章的方法学质量。

</w:t></w:r></w:p><w:p><w:pPr><w:spacing w:after="0"/><w:numPr><w:ilvl w:val="0"/><w:numId w:val="2"/></w:numPr></w:pPr><w:r><w:rPr/><w:t xml:space="preserve">数据来源：搜索关键词研究主题+数据来源来了解文章中使用的数据来源是否可靠和可信。

</w:t></w:r></w:p><w:p><w:pPr><w:spacing w:after="0"/><w:numPr><w:ilvl w:val="0"/><w:numId w:val="2"/></w:numPr></w:pPr><w:r><w:rPr/><w:t xml:space="preserve">分析方法：搜索关键词研究主题+分析方法来了解文章中使用的分析方法是否合理和适用于该研究领域。

</w:t></w:r></w:p><w:p><w:pPr><w:numPr><w:ilvl w:val="0"/><w:numId w:val="2"/></w:numPr></w:pPr><w:r><w:rPr/><w:t xml:space="preserve">宣传内容：搜索关键词研究主题+宣传内容来了解文章是否存在宣传性语言或偏见，以及是否有其他观点或证据来支持或反驳这些主张。</w:t></w:r></w:p><w:p><w:pPr><w:pStyle w:val="Heading1"/></w:pPr><w:bookmarkStart w:id="6" w:name="_Toc6"/><w:r><w:t>Report location:</w:t></w:r><w:bookmarkEnd w:id="6"/></w:p><w:p><w:hyperlink r:id="rId8" w:history="1"><w:r><w:rPr><w:color w:val="2980b9"/><w:u w:val="single"/></w:rPr><w:t xml:space="preserve">https://www.fullpicture.app/item/164a45af3c137d6e0b07bb16dd3e4b4e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E0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mental+disorder%29+AND+%28brain-gut%29&amp;filter=datesearch.y_1" TargetMode="External"/><Relationship Id="rId8" Type="http://schemas.openxmlformats.org/officeDocument/2006/relationships/hyperlink" Target="https://www.fullpicture.app/item/164a45af3c137d6e0b07bb16dd3e4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2024-01-07T10:22:37+01:00</dcterms:created>
  <dcterms:modified xsi:type="dcterms:W3CDTF">2024-01-07T10:22:37+01:00</dcterms:modified>
</cp:coreProperties>
</file>

<file path=docProps/custom.xml><?xml version="1.0" encoding="utf-8"?>
<Properties xmlns="http://schemas.openxmlformats.org/officeDocument/2006/custom-properties" xmlns:vt="http://schemas.openxmlformats.org/officeDocument/2006/docPropsVTypes"/>
</file>