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使用钒酸钒酸钇杂质相增强钇铝石榴石的光学性能 - ScienceDirect</w:t>
      </w:r>
      <w:br/>
      <w:hyperlink r:id="rId7" w:history="1">
        <w:r>
          <w:rPr>
            <w:color w:val="2980b9"/>
            <w:u w:val="single"/>
          </w:rPr>
          <w:t xml:space="preserve">https://www.sciencedirect.com/science/article/pii/S2405844022026743</w:t>
        </w:r>
      </w:hyperlink>
    </w:p>
    <w:p>
      <w:pPr>
        <w:pStyle w:val="Heading1"/>
      </w:pPr>
      <w:bookmarkStart w:id="2" w:name="_Toc2"/>
      <w:r>
        <w:t>Article summary:</w:t>
      </w:r>
      <w:bookmarkEnd w:id="2"/>
    </w:p>
    <w:p>
      <w:pPr>
        <w:jc w:val="both"/>
      </w:pPr>
      <w:r>
        <w:rPr/>
        <w:t xml:space="preserve">1. 钒酸钒酸钇杂质相可以增强钇铝石榴石的光学性能。</w:t>
      </w:r>
    </w:p>
    <w:p>
      <w:pPr>
        <w:jc w:val="both"/>
      </w:pPr>
      <w:r>
        <w:rPr/>
        <w:t xml:space="preserve">2. 石榴石是一种常用的光学基质，可以成功地掺杂过渡和/或稀土离子。</w:t>
      </w:r>
    </w:p>
    <w:p>
      <w:pPr>
        <w:jc w:val="both"/>
      </w:pPr>
      <w:r>
        <w:rPr/>
        <w:t xml:space="preserve">3. 伊沃4是一种被广泛探索的荧光粉基质，具有良好的化学稳定性和热光学性能。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潜在偏见及其来源：文章没有明确提到作者的背景和利益关系，这可能导致潜在的偏见。此外，由于缺乏引用其他研究或数据支持，读者无法确定作者是否有其他动机或利益来支持他们的主张。</w:t>
      </w:r>
    </w:p>
    <w:p>
      <w:pPr>
        <w:jc w:val="both"/>
      </w:pPr>
      <w:r>
        <w:rPr/>
        <w:t xml:space="preserve"/>
      </w:r>
    </w:p>
    <w:p>
      <w:pPr>
        <w:jc w:val="both"/>
      </w:pPr>
      <w:r>
        <w:rPr/>
        <w:t xml:space="preserve">2. 片面报道：文章只关注了钒酸钒酸钇杂质相增强钇铝石榴石的光学性能，而没有提及其他可能影响光学性能的因素。这种片面报道可能导致读者对该材料的整体性能和应用范围产生误解。</w:t>
      </w:r>
    </w:p>
    <w:p>
      <w:pPr>
        <w:jc w:val="both"/>
      </w:pPr>
      <w:r>
        <w:rPr/>
        <w:t xml:space="preserve"/>
      </w:r>
    </w:p>
    <w:p>
      <w:pPr>
        <w:jc w:val="both"/>
      </w:pPr>
      <w:r>
        <w:rPr/>
        <w:t xml:space="preserve">3. 无根据的主张：文章中提到使用钒酸钒酸钇杂质相可以成功地掺杂到钇铝石榴石基质中，并改善其光学性能。然而，文章没有提供任何实验证据或数据来支持这一主张。缺乏实验证据使得读者难以确定该主张的可靠性。</w:t>
      </w:r>
    </w:p>
    <w:p>
      <w:pPr>
        <w:jc w:val="both"/>
      </w:pPr>
      <w:r>
        <w:rPr/>
        <w:t xml:space="preserve"/>
      </w:r>
    </w:p>
    <w:p>
      <w:pPr>
        <w:jc w:val="both"/>
      </w:pPr>
      <w:r>
        <w:rPr/>
        <w:t xml:space="preserve">4. 缺失的考虑点：文章没有讨论使用钒酸钒酸钇杂质相增强钇铝石榴石可能存在的风险或副作用。例如，钒酸钒酸钇杂质相是否会对材料的稳定性或生物相容性产生负面影响。这种缺失的考虑点可能导致读者对该材料的潜在风险缺乏了解。</w:t>
      </w:r>
    </w:p>
    <w:p>
      <w:pPr>
        <w:jc w:val="both"/>
      </w:pPr>
      <w:r>
        <w:rPr/>
        <w:t xml:space="preserve"/>
      </w:r>
    </w:p>
    <w:p>
      <w:pPr>
        <w:jc w:val="both"/>
      </w:pPr>
      <w:r>
        <w:rPr/>
        <w:t xml:space="preserve">5. 所提出主张的缺失证据：文章中提到使用钒酸钒酸钇杂质相可以改善钇铝石榴石的光学性能，但没有提供任何实验证据或数据来支持这一主张。缺乏实验证据使得读者难以确定该主张的可靠性。</w:t>
      </w:r>
    </w:p>
    <w:p>
      <w:pPr>
        <w:jc w:val="both"/>
      </w:pPr>
      <w:r>
        <w:rPr/>
        <w:t xml:space="preserve"/>
      </w:r>
    </w:p>
    <w:p>
      <w:pPr>
        <w:jc w:val="both"/>
      </w:pPr>
      <w:r>
        <w:rPr/>
        <w:t xml:space="preserve">6. 未探索的反驳：文章没有探讨其他可能存在的观点或反驳意见。这种未探索的反驳可能导致读者对该主题的整体理解不完整。</w:t>
      </w:r>
    </w:p>
    <w:p>
      <w:pPr>
        <w:jc w:val="both"/>
      </w:pPr>
      <w:r>
        <w:rPr/>
        <w:t xml:space="preserve"/>
      </w:r>
    </w:p>
    <w:p>
      <w:pPr>
        <w:jc w:val="both"/>
      </w:pPr>
      <w:r>
        <w:rPr/>
        <w:t xml:space="preserve">7. 宣传内容和偏袒：文章中没有明确指出作者是否有与所讨论材料相关的利益关系。如果作者有与所讨论材料相关的利益关系，那么文章可能存在宣传内容和偏袒。</w:t>
      </w:r>
    </w:p>
    <w:p>
      <w:pPr>
        <w:jc w:val="both"/>
      </w:pPr>
      <w:r>
        <w:rPr/>
        <w:t xml:space="preserve"/>
      </w:r>
    </w:p>
    <w:p>
      <w:pPr>
        <w:jc w:val="both"/>
      </w:pPr>
      <w:r>
        <w:rPr/>
        <w:t xml:space="preserve">8. 没有平等地呈现双方：文章只关注了使用钒酸钒酸钇杂质相增强钇铝石榴石的光学性能，而没有平等地呈现其他可能的方法或材料来改善光学性能。这种不平等的呈现可能导致读者对该主题的整体了解不完整。</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以及没有平等地呈现双方等问题。读者应该谨慎对待该文章中提出的观点，并寻找更多可靠的信息来支持自己的判断。</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光学性能的其他影响因素
</w:t>
      </w:r>
    </w:p>
    <w:p>
      <w:pPr>
        <w:spacing w:after="0"/>
        <w:numPr>
          <w:ilvl w:val="0"/>
          <w:numId w:val="2"/>
        </w:numPr>
      </w:pPr>
      <w:r>
        <w:rPr/>
        <w:t xml:space="preserve">钒酸钒酸钇杂质相改善光学性能的实验证据
</w:t>
      </w:r>
    </w:p>
    <w:p>
      <w:pPr>
        <w:spacing w:after="0"/>
        <w:numPr>
          <w:ilvl w:val="0"/>
          <w:numId w:val="2"/>
        </w:numPr>
      </w:pPr>
      <w:r>
        <w:rPr/>
        <w:t xml:space="preserve">钒酸钒酸钇杂质相的风险和副作用
</w:t>
      </w:r>
    </w:p>
    <w:p>
      <w:pPr>
        <w:spacing w:after="0"/>
        <w:numPr>
          <w:ilvl w:val="0"/>
          <w:numId w:val="2"/>
        </w:numPr>
      </w:pPr>
      <w:r>
        <w:rPr/>
        <w:t xml:space="preserve">钇铝石榴石的其他改善光学性能的方法或材料
</w:t>
      </w:r>
    </w:p>
    <w:p>
      <w:pPr>
        <w:numPr>
          <w:ilvl w:val="0"/>
          <w:numId w:val="2"/>
        </w:numPr>
      </w:pPr>
      <w:r>
        <w:rPr/>
        <w:t xml:space="preserve">文章中的宣传内容和偏袒</w:t>
      </w:r>
    </w:p>
    <w:p>
      <w:pPr>
        <w:pStyle w:val="Heading1"/>
      </w:pPr>
      <w:bookmarkStart w:id="6" w:name="_Toc6"/>
      <w:r>
        <w:t>Report location:</w:t>
      </w:r>
      <w:bookmarkEnd w:id="6"/>
    </w:p>
    <w:p>
      <w:hyperlink r:id="rId8" w:history="1">
        <w:r>
          <w:rPr>
            <w:color w:val="2980b9"/>
            <w:u w:val="single"/>
          </w:rPr>
          <w:t xml:space="preserve">https://www.fullpicture.app/item/16bac04fd987d0add29c69565766a136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A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2026743" TargetMode="External"/><Relationship Id="rId8" Type="http://schemas.openxmlformats.org/officeDocument/2006/relationships/hyperlink" Target="https://www.fullpicture.app/item/16bac04fd987d0add29c69565766a1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2023-12-27T09:01:17+01:00</dcterms:created>
  <dcterms:modified xsi:type="dcterms:W3CDTF">2023-12-27T09:01:17+01:00</dcterms:modified>
</cp:coreProperties>
</file>

<file path=docProps/custom.xml><?xml version="1.0" encoding="utf-8"?>
<Properties xmlns="http://schemas.openxmlformats.org/officeDocument/2006/custom-properties" xmlns:vt="http://schemas.openxmlformats.org/officeDocument/2006/docPropsVTypes"/>
</file>