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中印衝突照片曝光！ 印軍數十T-90坦克集結拉達克 中媒曬「開火照」對嗆 | 國際 | Newtalk新聞</w:t>
      </w:r>
      <w:br/>
      <w:hyperlink r:id="rId7" w:history="1">
        <w:r>
          <w:rPr>
            <w:color w:val="2980b9"/>
            <w:u w:val="single"/>
          </w:rPr>
          <w:t xml:space="preserve">https://newtalk.tw/news/view/2023-03-22/862948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印度媒体曝光拉达克地区印军集结的照片，显示至少有30辆T-90坦克和其他军用车辆。</w:t>
      </w:r>
    </w:p>
    <w:p>
      <w:pPr>
        <w:jc w:val="both"/>
      </w:pPr>
      <w:r>
        <w:rPr/>
        <w:t xml:space="preserve">2. 中方发布了类似位置的“开火照”，暗示武器已经装填好。中国媒体指出，印度在重型坦克方面具有优势，但从总体实力来看，解放军更强大。</w:t>
      </w:r>
    </w:p>
    <w:p>
      <w:pPr>
        <w:jc w:val="both"/>
      </w:pPr>
      <w:r>
        <w:rPr/>
        <w:t xml:space="preserve">3. 印度外交部长表示中印边境局势仍然脆弱和危险，双方军队已经非常接近。两国都希望保持和平与安宁，并避免进一步的冲突。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一些偏见和片面报道。首先，文章只提到了印度方面的军事部署和装备，而没有提及中国方面的情况。其次，文章中对印度的优势进行了强调，但没有提供足够的证据来支持这些主张。例如，文章声称印度在重型坦克方面具有优势，但并未提供任何数据或分析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此外，该文章也缺乏对可能的风险和后果的考虑。它似乎只是在报道两国之间的紧张局势，并没有探讨如何避免冲突或解决争端。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最后，该文章可能存在一些偏袒。它似乎更倾向于支持印度方面，并没有平等地呈现双方的立场和观点。这种偏袒可能会影响读者对事件的理解和判断。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因此，在阅读此类报道时，我们应该保持警惕，并尝试获取更全面、客观和平衡的信息来源。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China's military deployment and equipment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India's advantages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consequences
</w:t>
      </w:r>
    </w:p>
    <w:p>
      <w:pPr>
        <w:spacing w:after="0"/>
        <w:numPr>
          <w:ilvl w:val="0"/>
          <w:numId w:val="2"/>
        </w:numPr>
      </w:pPr>
      <w:r>
        <w:rPr/>
        <w:t xml:space="preserve">Conflict avoidance and dispute resolution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sides' positions
</w:t>
      </w:r>
    </w:p>
    <w:p>
      <w:pPr>
        <w:spacing w:after="0"/>
        <w:numPr>
          <w:ilvl w:val="0"/>
          <w:numId w:val="2"/>
        </w:numPr>
      </w:pPr>
      <w:r>
        <w:rPr/>
        <w:t xml:space="preserve">Seeking comprehensive</w:t>
      </w:r>
    </w:p>
    <w:p>
      <w:pPr>
        <w:spacing w:after="0"/>
        <w:numPr>
          <w:ilvl w:val="0"/>
          <w:numId w:val="2"/>
        </w:numPr>
      </w:pPr>
      <w:r>
        <w:rPr/>
        <w:t xml:space="preserve">objective</w:t>
      </w:r>
    </w:p>
    <w:p>
      <w:pPr>
        <w:numPr>
          <w:ilvl w:val="0"/>
          <w:numId w:val="2"/>
        </w:numPr>
      </w:pPr>
      <w:r>
        <w:rPr/>
        <w:t xml:space="preserve">and balanced information sources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https://www.fullpicture.app/item/16d405c308352f5de3e5ed95dbe6427a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608B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talk.tw/news/view/2023-03-22/862948" TargetMode="External"/><Relationship Id="rId8" Type="http://schemas.openxmlformats.org/officeDocument/2006/relationships/hyperlink" Target="https://www.fullpicture.app/item/16d405c308352f5de3e5ed95dbe6427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2024-01-09T07:14:46+01:00</dcterms:created>
  <dcterms:modified xsi:type="dcterms:W3CDTF">2024-01-09T07:14:46+01:00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