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两个春天的故事：利用最近的气候异常来表征温带森林物候对气候变化的敏感性 - IOPscience</w:t>
      </w:r>
      <w:br/>
      <w:hyperlink r:id="rId7" w:history="1">
        <w:r>
          <w:rPr>
            <w:color w:val="2980b9"/>
            <w:u w:val="single"/>
          </w:rPr>
          <w:t xml:space="preserve">https://iopscience.iop.org/article/10.1088/1748-9326/9/5/054006/meta</w:t>
        </w:r>
      </w:hyperlink>
    </w:p>
    <w:p>
      <w:pPr>
        <w:pStyle w:val="Heading1"/>
      </w:pPr>
      <w:bookmarkStart w:id="2" w:name="_Toc2"/>
      <w:r>
        <w:t>Article summary:</w:t>
      </w:r>
      <w:bookmarkEnd w:id="2"/>
    </w:p>
    <w:p>
      <w:pPr>
        <w:jc w:val="both"/>
      </w:pPr>
      <w:r>
        <w:rPr/>
        <w:t xml:space="preserve">1. This article explores how the temperate forests of the northeastern US will respond to future climate warming by analyzing two recent climate anomalies.</w:t>
      </w:r>
    </w:p>
    <w:p>
      <w:pPr>
        <w:jc w:val="both"/>
      </w:pPr>
      <w:r>
        <w:rPr/>
        <w:t xml:space="preserve">2. The results show that leaf emergence was two weeks earlier than normal in response to the warmer temperatures, and that subtle differences in the intensity of heat stress can significantly alter leaf emergence timing.</w:t>
      </w:r>
    </w:p>
    <w:p>
      <w:pPr>
        <w:jc w:val="both"/>
      </w:pPr>
      <w:r>
        <w:rPr/>
        <w:t xml:space="preserve">3. The article also discusses how understanding plant phenology is key for tracking species’ ecological changes in response to climate change, but that current datasets are sparse and limited in time series length.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“Two Springs Story: Using Recent Climate Anomalies to Characterize Temperate Forest Phenology Sensitivity to Climate Change” is a well-researched and comprehensive look at how temperate forests of the northeastern US will respond to future climate warming. The authors provide evidence from satellite imagery, ground observations, and historical climate data to support their claims about how leaf emergence is affected by temperature changes. They also discuss the importance of phenology for understanding species’ ecological changes in response to climate change, as well as the limitations of current datasets for studying these changes over time.</w:t>
      </w:r>
    </w:p>
    <w:p>
      <w:pPr>
        <w:jc w:val="both"/>
      </w:pPr>
      <w:r>
        <w:rPr/>
        <w:t xml:space="preserve">The article does not appear to be biased or one-sided; it presents both sides of the argument fairly and objectively. It does not make any unsupported claims or omit any points of consideration; all claims are backed up with evidence from reliable sources such as satellite imagery and historical climate data. Additionally, there is no promotional content or partiality present in the article; it simply presents facts and research findings without attempting to sway readers towards any particular opinion or conclusion. Finally, possible risks associated with climate change are noted throughout the article, demonstrating an awareness of potential negative impacts on ecosystems due to rising temperatures.</w:t>
      </w:r>
    </w:p>
    <w:p>
      <w:pPr>
        <w:jc w:val="both"/>
      </w:pPr>
      <w:r>
        <w:rPr/>
        <w:t xml:space="preserve">In conclusion, this article is trustworthy and reliable; it provides a thorough overview of how temperate forests may respond to future climate warming while remaining unbiased and objective throughout its discussion.</w:t>
      </w:r>
    </w:p>
    <w:p>
      <w:pPr>
        <w:pStyle w:val="Heading1"/>
      </w:pPr>
      <w:bookmarkStart w:id="5" w:name="_Toc5"/>
      <w:r>
        <w:t>Topics for further research:</w:t>
      </w:r>
      <w:bookmarkEnd w:id="5"/>
    </w:p>
    <w:p>
      <w:pPr>
        <w:spacing w:after="0"/>
        <w:numPr>
          <w:ilvl w:val="0"/>
          <w:numId w:val="2"/>
        </w:numPr>
      </w:pPr>
      <w:r>
        <w:rPr/>
        <w:t xml:space="preserve">Climate change impacts on temperate forests</w:t>
      </w:r>
    </w:p>
    <w:p>
      <w:pPr>
        <w:spacing w:after="0"/>
        <w:numPr>
          <w:ilvl w:val="0"/>
          <w:numId w:val="2"/>
        </w:numPr>
      </w:pPr>
      <w:r>
        <w:rPr/>
        <w:t xml:space="preserve">Phenology and climate change</w:t>
      </w:r>
    </w:p>
    <w:p>
      <w:pPr>
        <w:spacing w:after="0"/>
        <w:numPr>
          <w:ilvl w:val="0"/>
          <w:numId w:val="2"/>
        </w:numPr>
      </w:pPr>
      <w:r>
        <w:rPr/>
        <w:t xml:space="preserve">Temperate forest sensitivity to climate change</w:t>
      </w:r>
    </w:p>
    <w:p>
      <w:pPr>
        <w:spacing w:after="0"/>
        <w:numPr>
          <w:ilvl w:val="0"/>
          <w:numId w:val="2"/>
        </w:numPr>
      </w:pPr>
      <w:r>
        <w:rPr/>
        <w:t xml:space="preserve">Satellite imagery and climate change</w:t>
      </w:r>
    </w:p>
    <w:p>
      <w:pPr>
        <w:spacing w:after="0"/>
        <w:numPr>
          <w:ilvl w:val="0"/>
          <w:numId w:val="2"/>
        </w:numPr>
      </w:pPr>
      <w:r>
        <w:rPr/>
        <w:t xml:space="preserve">Historical climate data and climate change</w:t>
      </w:r>
    </w:p>
    <w:p>
      <w:pPr>
        <w:numPr>
          <w:ilvl w:val="0"/>
          <w:numId w:val="2"/>
        </w:numPr>
      </w:pPr>
      <w:r>
        <w:rPr/>
        <w:t xml:space="preserve">Ecological changes due to climate change</w:t>
      </w:r>
    </w:p>
    <w:p>
      <w:pPr>
        <w:pStyle w:val="Heading1"/>
      </w:pPr>
      <w:bookmarkStart w:id="6" w:name="_Toc6"/>
      <w:r>
        <w:t>Report location:</w:t>
      </w:r>
      <w:bookmarkEnd w:id="6"/>
    </w:p>
    <w:p>
      <w:hyperlink r:id="rId8" w:history="1">
        <w:r>
          <w:rPr>
            <w:color w:val="2980b9"/>
            <w:u w:val="single"/>
          </w:rPr>
          <w:t xml:space="preserve">https://www.fullpicture.app/item/171042800a446b7bb39a675f3df1bdb1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1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9/5/054006/meta" TargetMode="External"/><Relationship Id="rId8" Type="http://schemas.openxmlformats.org/officeDocument/2006/relationships/hyperlink" Target="https://www.fullpicture.app/item/171042800a446b7bb39a675f3df1b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2023-02-23T02:15:16+01:00</dcterms:created>
  <dcterms:modified xsi:type="dcterms:W3CDTF">2023-02-23T02:15:16+01:00</dcterms:modified>
</cp:coreProperties>
</file>

<file path=docProps/custom.xml><?xml version="1.0" encoding="utf-8"?>
<Properties xmlns="http://schemas.openxmlformats.org/officeDocument/2006/custom-properties" xmlns:vt="http://schemas.openxmlformats.org/officeDocument/2006/docPropsVTypes"/>
</file>